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C1" w:rsidRPr="007C40DC" w:rsidRDefault="00491CC1" w:rsidP="00491CC1">
      <w:pPr>
        <w:rPr>
          <w:rFonts w:cs="Arial"/>
        </w:rPr>
      </w:pPr>
    </w:p>
    <w:p w:rsidR="00B66583" w:rsidRDefault="00B66583" w:rsidP="00B66583">
      <w:pPr>
        <w:spacing w:after="161" w:line="256" w:lineRule="auto"/>
        <w:ind w:left="30"/>
      </w:pPr>
    </w:p>
    <w:p w:rsidR="00B66583" w:rsidRDefault="00B66583" w:rsidP="00B66583">
      <w:pPr>
        <w:spacing w:after="90" w:line="256" w:lineRule="auto"/>
        <w:ind w:left="10" w:right="2182"/>
        <w:jc w:val="right"/>
      </w:pPr>
      <w:r>
        <w:rPr>
          <w:b/>
        </w:rPr>
        <w:t>İLANLI USUL İÇİN S</w:t>
      </w:r>
      <w:bookmarkStart w:id="0" w:name="_GoBack"/>
      <w:bookmarkEnd w:id="0"/>
      <w:r>
        <w:rPr>
          <w:b/>
        </w:rPr>
        <w:t xml:space="preserve">TANDART GAZETE İLANI FORMU </w:t>
      </w:r>
    </w:p>
    <w:p w:rsidR="00B66583" w:rsidRDefault="00B66583" w:rsidP="00B66583">
      <w:pPr>
        <w:spacing w:line="256" w:lineRule="auto"/>
        <w:ind w:left="30"/>
      </w:pPr>
      <w: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B66583" w:rsidTr="00B66583">
        <w:trPr>
          <w:trHeight w:val="7609"/>
        </w:trPr>
        <w:tc>
          <w:tcPr>
            <w:tcW w:w="9314" w:type="dxa"/>
            <w:tcBorders>
              <w:top w:val="single" w:sz="4" w:space="0" w:color="000000"/>
              <w:left w:val="single" w:sz="4" w:space="0" w:color="000000"/>
              <w:bottom w:val="single" w:sz="8" w:space="0" w:color="000000"/>
              <w:right w:val="single" w:sz="8" w:space="0" w:color="000000"/>
            </w:tcBorders>
            <w:hideMark/>
          </w:tcPr>
          <w:p w:rsidR="00B66583" w:rsidRDefault="00B66583" w:rsidP="00B66583">
            <w:pPr>
              <w:spacing w:line="256"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66583" w:rsidRDefault="00B66583" w:rsidP="00B66583">
            <w:pPr>
              <w:spacing w:line="256" w:lineRule="auto"/>
            </w:pPr>
            <w:r>
              <w:t xml:space="preserve">                  </w:t>
            </w:r>
            <w:r>
              <w:rPr>
                <w:b/>
              </w:rPr>
              <w:t xml:space="preserve"> </w:t>
            </w:r>
          </w:p>
          <w:p w:rsidR="00B66583" w:rsidRDefault="00B66583" w:rsidP="00B66583">
            <w:pPr>
              <w:spacing w:after="104" w:line="256" w:lineRule="auto"/>
            </w:pPr>
            <w:r>
              <w:rPr>
                <w:noProof/>
              </w:rPr>
              <w:drawing>
                <wp:inline distT="0" distB="0" distL="0" distR="0" wp14:anchorId="531F73B7" wp14:editId="78A71748">
                  <wp:extent cx="1028700" cy="8286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828675"/>
                          </a:xfrm>
                          <a:prstGeom prst="rect">
                            <a:avLst/>
                          </a:prstGeom>
                          <a:noFill/>
                          <a:ln>
                            <a:noFill/>
                          </a:ln>
                        </pic:spPr>
                      </pic:pic>
                    </a:graphicData>
                  </a:graphic>
                </wp:inline>
              </w:drawing>
            </w:r>
            <w:r>
              <w:rPr>
                <w:noProof/>
              </w:rPr>
              <w:t xml:space="preserve">                                                                                  </w:t>
            </w:r>
            <w:r>
              <w:rPr>
                <w:noProof/>
              </w:rPr>
              <w:drawing>
                <wp:inline distT="0" distB="0" distL="0" distR="0" wp14:anchorId="3D352343" wp14:editId="3A968FCA">
                  <wp:extent cx="1638300" cy="543397"/>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0620" cy="544167"/>
                          </a:xfrm>
                          <a:prstGeom prst="rect">
                            <a:avLst/>
                          </a:prstGeom>
                          <a:noFill/>
                          <a:ln>
                            <a:noFill/>
                          </a:ln>
                        </pic:spPr>
                      </pic:pic>
                    </a:graphicData>
                  </a:graphic>
                </wp:inline>
              </w:drawing>
            </w:r>
          </w:p>
          <w:p w:rsidR="00B66583" w:rsidRDefault="00B66583" w:rsidP="00B66583">
            <w:pPr>
              <w:spacing w:line="256" w:lineRule="auto"/>
            </w:pPr>
            <w:r>
              <w:rPr>
                <w:b/>
              </w:rPr>
              <w:t xml:space="preserve"> </w:t>
            </w:r>
            <w:r>
              <w:rPr>
                <w:b/>
              </w:rPr>
              <w:tab/>
              <w:t xml:space="preserve"> </w:t>
            </w:r>
            <w:r>
              <w:rPr>
                <w:b/>
              </w:rPr>
              <w:tab/>
              <w:t xml:space="preserve"> </w:t>
            </w:r>
            <w:r>
              <w:rPr>
                <w:b/>
              </w:rPr>
              <w:tab/>
              <w:t xml:space="preserve"> </w:t>
            </w:r>
          </w:p>
          <w:p w:rsidR="00B66583" w:rsidRDefault="005A7CCB" w:rsidP="00B66583">
            <w:pPr>
              <w:spacing w:after="22" w:line="256" w:lineRule="auto"/>
              <w:jc w:val="center"/>
              <w:rPr>
                <w:b/>
              </w:rPr>
            </w:pPr>
            <w:r>
              <w:rPr>
                <w:b/>
              </w:rPr>
              <w:t>Simülatör Eğitim Seti</w:t>
            </w:r>
            <w:r w:rsidR="00B66583">
              <w:rPr>
                <w:b/>
              </w:rPr>
              <w:t xml:space="preserve"> İhale İlanı</w:t>
            </w:r>
          </w:p>
          <w:p w:rsidR="00B66583" w:rsidRDefault="00B66583" w:rsidP="00B66583">
            <w:pPr>
              <w:spacing w:after="19" w:line="256" w:lineRule="auto"/>
              <w:ind w:right="8"/>
              <w:jc w:val="center"/>
            </w:pPr>
            <w:r>
              <w:rPr>
                <w:b/>
              </w:rPr>
              <w:t xml:space="preserve"> </w:t>
            </w:r>
          </w:p>
          <w:p w:rsidR="00B66583" w:rsidRDefault="00B66583" w:rsidP="00B66583">
            <w:pPr>
              <w:spacing w:line="276" w:lineRule="auto"/>
              <w:ind w:right="54"/>
            </w:pPr>
            <w:r>
              <w:t xml:space="preserve">Türkiye Organ Nakli Vakfı, İstanbul Kalkınma Ajansı Güdümlü Proje Desteği Programı kapsamında sağlanan mali destek için bir </w:t>
            </w:r>
            <w:r w:rsidR="005A7CCB" w:rsidRPr="005A7CCB">
              <w:t xml:space="preserve">Simülatör Eğitim Seti </w:t>
            </w:r>
            <w:r>
              <w:t xml:space="preserve">ihalesi sonuçlandırmayı planlamaktadır. </w:t>
            </w:r>
          </w:p>
          <w:p w:rsidR="00B66583" w:rsidRDefault="00B66583" w:rsidP="00B66583">
            <w:pPr>
              <w:spacing w:line="256" w:lineRule="auto"/>
            </w:pPr>
            <w:r>
              <w:t xml:space="preserve"> </w:t>
            </w:r>
          </w:p>
          <w:p w:rsidR="00B66583" w:rsidRDefault="005A7CCB" w:rsidP="00B66583">
            <w:pPr>
              <w:tabs>
                <w:tab w:val="center" w:pos="570"/>
                <w:tab w:val="center" w:pos="2569"/>
                <w:tab w:val="center" w:pos="4544"/>
              </w:tabs>
              <w:spacing w:line="256" w:lineRule="auto"/>
              <w:jc w:val="center"/>
            </w:pPr>
            <w:r w:rsidRPr="005A7CCB">
              <w:t xml:space="preserve">Simülatör Eğitim Seti </w:t>
            </w:r>
            <w:r w:rsidR="00B66583">
              <w:t>İhalesi</w:t>
            </w:r>
          </w:p>
          <w:p w:rsidR="00B66583" w:rsidRDefault="00B66583" w:rsidP="00B66583">
            <w:pPr>
              <w:spacing w:line="256" w:lineRule="auto"/>
            </w:pPr>
            <w:r>
              <w:t xml:space="preserve"> </w:t>
            </w:r>
            <w:r>
              <w:tab/>
              <w:t xml:space="preserve"> </w:t>
            </w:r>
          </w:p>
          <w:p w:rsidR="00B66583" w:rsidRDefault="00B66583" w:rsidP="00B66583">
            <w:pPr>
              <w:spacing w:line="256" w:lineRule="auto"/>
            </w:pPr>
            <w:r>
              <w:t xml:space="preserve"> </w:t>
            </w:r>
          </w:p>
          <w:p w:rsidR="00B66583" w:rsidRDefault="00B66583" w:rsidP="00B66583">
            <w:pPr>
              <w:spacing w:after="4" w:line="256" w:lineRule="auto"/>
            </w:pPr>
            <w:proofErr w:type="gramStart"/>
            <w:r>
              <w:t xml:space="preserve">İhaleye katılım koşulları, isteklilerde aranacak teknik ve mali bilgileri de içeren İhale Dosyası 52.Sokak No:5/9 Bahçelievler Çankaya Ankara adresinden ve İstanbul Sağlık Bilimleri Üniversitesi Haydarpaşa Külliyesi Ek Binası 1. Kat - Selimiye Mah. Tıbbiye Cad. Üsküdar, İstanbul adresinden veya www.tonv.org.tr ve www.istka.org.tr internet adreslerinden temin edilebilir.  </w:t>
            </w:r>
            <w:proofErr w:type="gramEnd"/>
          </w:p>
          <w:p w:rsidR="00B66583" w:rsidRDefault="00B66583" w:rsidP="00B66583">
            <w:pPr>
              <w:spacing w:after="6" w:line="256" w:lineRule="auto"/>
            </w:pPr>
            <w:r>
              <w:t xml:space="preserve"> </w:t>
            </w:r>
          </w:p>
          <w:p w:rsidR="00B66583" w:rsidRDefault="00B66583" w:rsidP="00B66583">
            <w:pPr>
              <w:spacing w:line="256" w:lineRule="auto"/>
            </w:pPr>
            <w:r>
              <w:t xml:space="preserve">Teklif teslimi için son tarih ve saati: </w:t>
            </w:r>
            <w:r w:rsidR="00847E45">
              <w:t>11</w:t>
            </w:r>
            <w:r>
              <w:t>.0</w:t>
            </w:r>
            <w:r w:rsidR="005A7CCB">
              <w:t>4</w:t>
            </w:r>
            <w:r>
              <w:t xml:space="preserve">.2018 – </w:t>
            </w:r>
            <w:proofErr w:type="gramStart"/>
            <w:r>
              <w:t>1</w:t>
            </w:r>
            <w:r w:rsidR="005A7CCB">
              <w:t>3</w:t>
            </w:r>
            <w:r>
              <w:t>:</w:t>
            </w:r>
            <w:r w:rsidR="00847E45">
              <w:t>3</w:t>
            </w:r>
            <w:r>
              <w:t>0</w:t>
            </w:r>
            <w:proofErr w:type="gramEnd"/>
            <w:r>
              <w:t xml:space="preserve"> </w:t>
            </w:r>
          </w:p>
          <w:p w:rsidR="00B66583" w:rsidRDefault="00B66583" w:rsidP="00B66583">
            <w:pPr>
              <w:spacing w:line="256" w:lineRule="auto"/>
            </w:pPr>
            <w:r>
              <w:t xml:space="preserve"> </w:t>
            </w:r>
          </w:p>
          <w:p w:rsidR="00B66583" w:rsidRDefault="00B66583" w:rsidP="00B66583">
            <w:pPr>
              <w:spacing w:line="256" w:lineRule="auto"/>
            </w:pPr>
            <w:r>
              <w:t>Gerekli ek bilgi ya da açıklamalar</w:t>
            </w:r>
            <w:hyperlink r:id="rId11" w:history="1">
              <w:r>
                <w:rPr>
                  <w:rStyle w:val="Kpr"/>
                  <w:rFonts w:eastAsiaTheme="majorEastAsia"/>
                  <w:color w:val="000000"/>
                </w:rPr>
                <w:t xml:space="preserve">; </w:t>
              </w:r>
            </w:hyperlink>
            <w:hyperlink r:id="rId12" w:history="1">
              <w:r>
                <w:rPr>
                  <w:rStyle w:val="Kpr"/>
                  <w:rFonts w:eastAsiaTheme="majorEastAsia"/>
                </w:rPr>
                <w:t>www.tonv.org.tr</w:t>
              </w:r>
            </w:hyperlink>
            <w:hyperlink r:id="rId13" w:history="1">
              <w:r>
                <w:rPr>
                  <w:rStyle w:val="Kpr"/>
                  <w:rFonts w:eastAsiaTheme="majorEastAsia"/>
                  <w:color w:val="000000"/>
                </w:rPr>
                <w:t xml:space="preserve"> </w:t>
              </w:r>
            </w:hyperlink>
            <w:r>
              <w:t xml:space="preserve"> ve </w:t>
            </w:r>
            <w:hyperlink r:id="rId14" w:history="1">
              <w:r>
                <w:rPr>
                  <w:rStyle w:val="Kpr"/>
                  <w:rFonts w:eastAsiaTheme="majorEastAsia"/>
                </w:rPr>
                <w:t>www.istka.org.tr</w:t>
              </w:r>
            </w:hyperlink>
            <w:hyperlink r:id="rId15" w:history="1">
              <w:r>
                <w:rPr>
                  <w:rStyle w:val="Kpr"/>
                  <w:rFonts w:eastAsiaTheme="majorEastAsia"/>
                  <w:color w:val="000000"/>
                </w:rPr>
                <w:t xml:space="preserve"> </w:t>
              </w:r>
            </w:hyperlink>
            <w:r>
              <w:t xml:space="preserve">yayınlanacaktır. </w:t>
            </w:r>
          </w:p>
          <w:p w:rsidR="00B66583" w:rsidRDefault="00B66583" w:rsidP="00B66583">
            <w:pPr>
              <w:spacing w:after="4" w:line="256" w:lineRule="auto"/>
            </w:pPr>
            <w:r>
              <w:t xml:space="preserve"> </w:t>
            </w:r>
          </w:p>
          <w:p w:rsidR="00B66583" w:rsidRDefault="00B66583" w:rsidP="00B66583">
            <w:pPr>
              <w:spacing w:after="1" w:line="276" w:lineRule="auto"/>
            </w:pPr>
            <w:r>
              <w:t xml:space="preserve">Teklifler, </w:t>
            </w:r>
            <w:r w:rsidR="00847E45">
              <w:t>11</w:t>
            </w:r>
            <w:r>
              <w:t>/0</w:t>
            </w:r>
            <w:r w:rsidR="005A7CCB">
              <w:t>4</w:t>
            </w:r>
            <w:r>
              <w:t>/2018 tarihinde, saat 1</w:t>
            </w:r>
            <w:r w:rsidR="00847E45">
              <w:t>3</w:t>
            </w:r>
            <w:r>
              <w:t>:</w:t>
            </w:r>
            <w:proofErr w:type="gramStart"/>
            <w:r w:rsidR="005A7CCB">
              <w:t>3</w:t>
            </w:r>
            <w:r>
              <w:t>0’da  İstanbul</w:t>
            </w:r>
            <w:proofErr w:type="gramEnd"/>
            <w:r>
              <w:t xml:space="preserve"> Sağlık Bilimleri Üniversitesi Haydarpaşa Külliyesi Ek Binası 1. Kat adresinde yapılacak oturumda açılacaktır.  </w:t>
            </w:r>
          </w:p>
          <w:p w:rsidR="00B66583" w:rsidRDefault="00B66583" w:rsidP="00B66583">
            <w:pPr>
              <w:spacing w:line="256" w:lineRule="auto"/>
            </w:pPr>
            <w:r>
              <w:t xml:space="preserve"> </w:t>
            </w:r>
          </w:p>
        </w:tc>
      </w:tr>
    </w:tbl>
    <w:p w:rsidR="00B66583" w:rsidRDefault="00B66583" w:rsidP="00B66583">
      <w:pPr>
        <w:spacing w:line="256" w:lineRule="auto"/>
        <w:ind w:left="30"/>
      </w:pPr>
      <w:r>
        <w:t xml:space="preserve"> </w:t>
      </w:r>
    </w:p>
    <w:p w:rsidR="00B66583" w:rsidRDefault="00B66583" w:rsidP="00B66583"/>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1" w:name="_Toc232234019"/>
      <w:r w:rsidRPr="00C54773">
        <w:rPr>
          <w:b/>
          <w:sz w:val="20"/>
          <w:szCs w:val="20"/>
        </w:rPr>
        <w:t>Madde 1- Sözleşme Makamına ilişkin bilgiler</w:t>
      </w:r>
      <w:bookmarkEnd w:id="1"/>
      <w:r w:rsidRPr="00C54773">
        <w:rPr>
          <w:b/>
          <w:sz w:val="20"/>
          <w:szCs w:val="20"/>
        </w:rPr>
        <w:t xml:space="preserve"> </w:t>
      </w:r>
    </w:p>
    <w:p w:rsidR="00B66583" w:rsidRPr="00B66583" w:rsidRDefault="00B66583" w:rsidP="00B66583">
      <w:pPr>
        <w:spacing w:after="11"/>
        <w:ind w:left="25" w:right="806"/>
        <w:rPr>
          <w:sz w:val="20"/>
          <w:szCs w:val="20"/>
        </w:rPr>
      </w:pPr>
      <w:r w:rsidRPr="00B66583">
        <w:rPr>
          <w:sz w:val="20"/>
          <w:szCs w:val="20"/>
        </w:rPr>
        <w:t xml:space="preserve">Sözleşme Makamının;  </w:t>
      </w:r>
    </w:p>
    <w:p w:rsidR="00B66583" w:rsidRPr="00B66583" w:rsidRDefault="00B66583" w:rsidP="001D3628">
      <w:pPr>
        <w:numPr>
          <w:ilvl w:val="0"/>
          <w:numId w:val="33"/>
        </w:numPr>
        <w:spacing w:after="18" w:line="268" w:lineRule="auto"/>
        <w:ind w:right="806" w:hanging="270"/>
        <w:jc w:val="both"/>
        <w:rPr>
          <w:sz w:val="20"/>
          <w:szCs w:val="20"/>
        </w:rPr>
      </w:pPr>
      <w:r w:rsidRPr="00B66583">
        <w:rPr>
          <w:sz w:val="20"/>
          <w:szCs w:val="20"/>
        </w:rPr>
        <w:t>Adı/</w:t>
      </w:r>
      <w:proofErr w:type="spellStart"/>
      <w:proofErr w:type="gramStart"/>
      <w:r w:rsidRPr="00B66583">
        <w:rPr>
          <w:sz w:val="20"/>
          <w:szCs w:val="20"/>
        </w:rPr>
        <w:t>Ünvanı</w:t>
      </w:r>
      <w:proofErr w:type="spellEnd"/>
      <w:r w:rsidRPr="00B66583">
        <w:rPr>
          <w:sz w:val="20"/>
          <w:szCs w:val="20"/>
        </w:rPr>
        <w:t xml:space="preserve"> : Türkiye</w:t>
      </w:r>
      <w:proofErr w:type="gramEnd"/>
      <w:r w:rsidRPr="00B66583">
        <w:rPr>
          <w:sz w:val="20"/>
          <w:szCs w:val="20"/>
        </w:rPr>
        <w:t xml:space="preserve"> Organ Nakli Vakfı </w:t>
      </w:r>
      <w:r w:rsidRPr="00B66583">
        <w:rPr>
          <w:sz w:val="20"/>
          <w:szCs w:val="20"/>
        </w:rPr>
        <w:tab/>
        <w:t xml:space="preserve"> </w:t>
      </w:r>
    </w:p>
    <w:p w:rsidR="00B66583" w:rsidRPr="00B66583" w:rsidRDefault="00B66583" w:rsidP="001D3628">
      <w:pPr>
        <w:numPr>
          <w:ilvl w:val="0"/>
          <w:numId w:val="33"/>
        </w:numPr>
        <w:spacing w:line="268" w:lineRule="auto"/>
        <w:ind w:right="806" w:hanging="270"/>
        <w:jc w:val="both"/>
        <w:rPr>
          <w:sz w:val="20"/>
          <w:szCs w:val="20"/>
        </w:rPr>
      </w:pPr>
      <w:r w:rsidRPr="00B66583">
        <w:rPr>
          <w:sz w:val="20"/>
          <w:szCs w:val="20"/>
        </w:rPr>
        <w:t>Adresi: İstanbul Sağlık Bilimleri Üniversitesi Haydarpaşa Külliyesi Ek Bina 1. Kat - Selimiye Mah. Tıbbiye Cad. Üsküdar, İstanbul</w:t>
      </w:r>
    </w:p>
    <w:p w:rsidR="00B66583" w:rsidRPr="00B66583" w:rsidRDefault="00B66583" w:rsidP="001D3628">
      <w:pPr>
        <w:numPr>
          <w:ilvl w:val="0"/>
          <w:numId w:val="33"/>
        </w:numPr>
        <w:spacing w:after="11" w:line="268" w:lineRule="auto"/>
        <w:ind w:right="806" w:hanging="270"/>
        <w:jc w:val="both"/>
        <w:rPr>
          <w:sz w:val="20"/>
          <w:szCs w:val="20"/>
        </w:rPr>
      </w:pPr>
      <w:r w:rsidRPr="00B66583">
        <w:rPr>
          <w:sz w:val="20"/>
          <w:szCs w:val="20"/>
        </w:rPr>
        <w:t>Telefon numarası: +90 (312) 361 55 55</w:t>
      </w:r>
    </w:p>
    <w:p w:rsidR="00B66583" w:rsidRPr="00B66583" w:rsidRDefault="00B66583" w:rsidP="001D3628">
      <w:pPr>
        <w:numPr>
          <w:ilvl w:val="0"/>
          <w:numId w:val="33"/>
        </w:numPr>
        <w:spacing w:line="268" w:lineRule="auto"/>
        <w:ind w:right="806" w:hanging="270"/>
        <w:jc w:val="both"/>
        <w:rPr>
          <w:sz w:val="20"/>
          <w:szCs w:val="20"/>
        </w:rPr>
      </w:pPr>
      <w:r w:rsidRPr="00B66583">
        <w:rPr>
          <w:sz w:val="20"/>
          <w:szCs w:val="20"/>
        </w:rPr>
        <w:t>Faks numarası: +90 (312) 215 75 98</w:t>
      </w:r>
    </w:p>
    <w:p w:rsidR="00B66583" w:rsidRPr="00B66583" w:rsidRDefault="00B66583" w:rsidP="001D3628">
      <w:pPr>
        <w:numPr>
          <w:ilvl w:val="0"/>
          <w:numId w:val="33"/>
        </w:numPr>
        <w:spacing w:after="12" w:line="268" w:lineRule="auto"/>
        <w:ind w:right="806" w:hanging="270"/>
        <w:jc w:val="both"/>
        <w:rPr>
          <w:sz w:val="20"/>
          <w:szCs w:val="20"/>
        </w:rPr>
      </w:pPr>
      <w:r w:rsidRPr="00B66583">
        <w:rPr>
          <w:sz w:val="20"/>
          <w:szCs w:val="20"/>
        </w:rPr>
        <w:t>Elektronik posta adresi: info@</w:t>
      </w:r>
      <w:proofErr w:type="gramStart"/>
      <w:r w:rsidRPr="00B66583">
        <w:rPr>
          <w:sz w:val="20"/>
          <w:szCs w:val="20"/>
        </w:rPr>
        <w:t>tonv.org.tr</w:t>
      </w:r>
      <w:proofErr w:type="gramEnd"/>
      <w:r w:rsidRPr="00B66583">
        <w:rPr>
          <w:sz w:val="20"/>
          <w:szCs w:val="20"/>
        </w:rPr>
        <w:t xml:space="preserve"> </w:t>
      </w:r>
    </w:p>
    <w:p w:rsidR="00B66583" w:rsidRPr="00B66583" w:rsidRDefault="00B66583" w:rsidP="001D3628">
      <w:pPr>
        <w:numPr>
          <w:ilvl w:val="0"/>
          <w:numId w:val="33"/>
        </w:numPr>
        <w:spacing w:line="268" w:lineRule="auto"/>
        <w:ind w:right="806" w:hanging="270"/>
        <w:jc w:val="both"/>
        <w:rPr>
          <w:sz w:val="20"/>
          <w:szCs w:val="20"/>
        </w:rPr>
      </w:pPr>
      <w:r w:rsidRPr="00B66583">
        <w:rPr>
          <w:sz w:val="20"/>
          <w:szCs w:val="20"/>
        </w:rPr>
        <w:t xml:space="preserve">İlgili personelinin Adı Soyadı: Gamze Demirel Cep </w:t>
      </w:r>
      <w:proofErr w:type="gramStart"/>
      <w:r w:rsidRPr="00B66583">
        <w:rPr>
          <w:sz w:val="20"/>
          <w:szCs w:val="20"/>
        </w:rPr>
        <w:t>Tel : 0</w:t>
      </w:r>
      <w:proofErr w:type="gramEnd"/>
      <w:r w:rsidRPr="00B66583">
        <w:rPr>
          <w:sz w:val="20"/>
          <w:szCs w:val="20"/>
        </w:rPr>
        <w:t xml:space="preserve"> 538 954 87 26</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B66583" w:rsidRPr="00B66583" w:rsidRDefault="00B66583" w:rsidP="00B66583">
      <w:pPr>
        <w:spacing w:after="12"/>
        <w:ind w:left="25" w:right="806"/>
        <w:rPr>
          <w:sz w:val="20"/>
          <w:szCs w:val="20"/>
        </w:rPr>
      </w:pPr>
      <w:r w:rsidRPr="00B66583">
        <w:rPr>
          <w:sz w:val="20"/>
          <w:szCs w:val="20"/>
        </w:rPr>
        <w:t xml:space="preserve">İhale konusu işin; </w:t>
      </w:r>
    </w:p>
    <w:p w:rsidR="00B66583" w:rsidRPr="00B66583" w:rsidRDefault="00B66583" w:rsidP="001D3628">
      <w:pPr>
        <w:numPr>
          <w:ilvl w:val="0"/>
          <w:numId w:val="34"/>
        </w:numPr>
        <w:spacing w:line="268" w:lineRule="auto"/>
        <w:ind w:right="806" w:hanging="361"/>
        <w:jc w:val="both"/>
        <w:rPr>
          <w:sz w:val="20"/>
          <w:szCs w:val="20"/>
        </w:rPr>
      </w:pPr>
      <w:r w:rsidRPr="00B66583">
        <w:rPr>
          <w:sz w:val="20"/>
          <w:szCs w:val="20"/>
        </w:rPr>
        <w:t xml:space="preserve">Projenin Adı: Uluslararası Organ Nakli Ağı Merkezi </w:t>
      </w:r>
    </w:p>
    <w:p w:rsidR="00B66583" w:rsidRPr="00B66583" w:rsidRDefault="00B66583" w:rsidP="001D3628">
      <w:pPr>
        <w:numPr>
          <w:ilvl w:val="0"/>
          <w:numId w:val="34"/>
        </w:numPr>
        <w:spacing w:after="12" w:line="268" w:lineRule="auto"/>
        <w:ind w:right="806" w:hanging="361"/>
        <w:jc w:val="both"/>
        <w:rPr>
          <w:sz w:val="20"/>
          <w:szCs w:val="20"/>
        </w:rPr>
      </w:pPr>
      <w:r w:rsidRPr="00B66583">
        <w:rPr>
          <w:sz w:val="20"/>
          <w:szCs w:val="20"/>
        </w:rPr>
        <w:t xml:space="preserve">Sözleşme kodu: TR10/17/GPD-ORGNKL/0001 </w:t>
      </w:r>
    </w:p>
    <w:p w:rsidR="00B66583" w:rsidRPr="00A4027F" w:rsidRDefault="00B66583" w:rsidP="00A4027F">
      <w:pPr>
        <w:numPr>
          <w:ilvl w:val="0"/>
          <w:numId w:val="34"/>
        </w:numPr>
        <w:spacing w:line="268" w:lineRule="auto"/>
        <w:ind w:right="806" w:hanging="361"/>
        <w:jc w:val="both"/>
        <w:rPr>
          <w:sz w:val="20"/>
          <w:szCs w:val="20"/>
        </w:rPr>
      </w:pPr>
      <w:r w:rsidRPr="00B66583">
        <w:rPr>
          <w:sz w:val="20"/>
          <w:szCs w:val="20"/>
        </w:rPr>
        <w:t xml:space="preserve">Fiziki Miktarı ve türü: </w:t>
      </w:r>
      <w:r w:rsidR="005A7CCB" w:rsidRPr="005A7CCB">
        <w:rPr>
          <w:sz w:val="20"/>
          <w:szCs w:val="20"/>
        </w:rPr>
        <w:t>Simülatör Eğitim Seti</w:t>
      </w:r>
      <w:r w:rsidRPr="00A4027F">
        <w:rPr>
          <w:sz w:val="20"/>
          <w:szCs w:val="20"/>
        </w:rPr>
        <w:t xml:space="preserve"> </w:t>
      </w:r>
    </w:p>
    <w:p w:rsidR="00B66583" w:rsidRPr="00B66583" w:rsidRDefault="00B66583" w:rsidP="001D3628">
      <w:pPr>
        <w:numPr>
          <w:ilvl w:val="0"/>
          <w:numId w:val="34"/>
        </w:numPr>
        <w:spacing w:after="12" w:line="268" w:lineRule="auto"/>
        <w:ind w:right="806" w:hanging="361"/>
        <w:jc w:val="both"/>
        <w:rPr>
          <w:sz w:val="20"/>
          <w:szCs w:val="20"/>
        </w:rPr>
      </w:pPr>
      <w:r w:rsidRPr="00B66583">
        <w:rPr>
          <w:sz w:val="20"/>
          <w:szCs w:val="20"/>
        </w:rPr>
        <w:t>İşin/Teslimin Gerçekleştirileceği yer: İstanbul Sağlık Bilimleri Üniversitesi Haydarpaşa Külliyesi Ek Bina 1. Kat - Selimiye Mah. Tıbbiye Cad. Üsküdar, İstanbul</w:t>
      </w:r>
    </w:p>
    <w:p w:rsidR="00B66583" w:rsidRPr="00B66583" w:rsidRDefault="00B66583" w:rsidP="001D3628">
      <w:pPr>
        <w:numPr>
          <w:ilvl w:val="0"/>
          <w:numId w:val="34"/>
        </w:numPr>
        <w:spacing w:line="268" w:lineRule="auto"/>
        <w:ind w:right="806" w:hanging="361"/>
        <w:jc w:val="both"/>
        <w:rPr>
          <w:sz w:val="20"/>
          <w:szCs w:val="20"/>
        </w:rPr>
      </w:pPr>
      <w:r w:rsidRPr="00B66583">
        <w:rPr>
          <w:sz w:val="20"/>
          <w:szCs w:val="20"/>
        </w:rPr>
        <w:t xml:space="preserve">Alıma ait (varsa) diğer bilgiler: - </w:t>
      </w:r>
    </w:p>
    <w:p w:rsidR="00B66583" w:rsidRPr="00B66583" w:rsidRDefault="00B66583" w:rsidP="00B66583">
      <w:pPr>
        <w:spacing w:after="8" w:line="259" w:lineRule="auto"/>
        <w:ind w:left="30"/>
        <w:rPr>
          <w:sz w:val="20"/>
          <w:szCs w:val="20"/>
        </w:rPr>
      </w:pPr>
      <w:r w:rsidRPr="00B66583">
        <w:rPr>
          <w:sz w:val="20"/>
          <w:szCs w:val="20"/>
        </w:rPr>
        <w:t xml:space="preserve"> </w:t>
      </w:r>
    </w:p>
    <w:p w:rsidR="00B66583" w:rsidRPr="00B66583" w:rsidRDefault="00B66583" w:rsidP="00B66583">
      <w:pPr>
        <w:pStyle w:val="Balk2"/>
        <w:spacing w:after="139"/>
        <w:ind w:left="25"/>
        <w:rPr>
          <w:rFonts w:ascii="Times New Roman" w:eastAsia="Times New Roman" w:hAnsi="Times New Roman" w:cs="Times New Roman"/>
          <w:color w:val="auto"/>
          <w:sz w:val="20"/>
          <w:szCs w:val="20"/>
        </w:rPr>
      </w:pPr>
      <w:r w:rsidRPr="00B66583">
        <w:rPr>
          <w:rFonts w:ascii="Times New Roman" w:eastAsia="Times New Roman" w:hAnsi="Times New Roman" w:cs="Times New Roman"/>
          <w:color w:val="auto"/>
          <w:sz w:val="20"/>
          <w:szCs w:val="20"/>
        </w:rPr>
        <w:t xml:space="preserve">Madde 3- İhaleye ilişkin bilgiler </w:t>
      </w:r>
    </w:p>
    <w:p w:rsidR="00B66583" w:rsidRPr="00B66583" w:rsidRDefault="00B66583" w:rsidP="00B66583">
      <w:pPr>
        <w:spacing w:after="11"/>
        <w:ind w:left="25" w:right="806"/>
        <w:rPr>
          <w:sz w:val="20"/>
          <w:szCs w:val="20"/>
        </w:rPr>
      </w:pPr>
      <w:r w:rsidRPr="00B66583">
        <w:rPr>
          <w:sz w:val="20"/>
          <w:szCs w:val="20"/>
        </w:rPr>
        <w:t xml:space="preserve">İhaleye ilişkin bilgiler; </w:t>
      </w:r>
    </w:p>
    <w:p w:rsidR="00B66583" w:rsidRPr="00B66583" w:rsidRDefault="00B66583" w:rsidP="001D3628">
      <w:pPr>
        <w:numPr>
          <w:ilvl w:val="0"/>
          <w:numId w:val="35"/>
        </w:numPr>
        <w:spacing w:line="268" w:lineRule="auto"/>
        <w:ind w:left="1149" w:right="806" w:hanging="409"/>
        <w:jc w:val="both"/>
        <w:rPr>
          <w:sz w:val="20"/>
          <w:szCs w:val="20"/>
        </w:rPr>
      </w:pPr>
      <w:r w:rsidRPr="00B66583">
        <w:rPr>
          <w:sz w:val="20"/>
          <w:szCs w:val="20"/>
        </w:rPr>
        <w:t xml:space="preserve">İhale usulü: Açık ihale usulü </w:t>
      </w:r>
    </w:p>
    <w:p w:rsidR="00B66583" w:rsidRPr="00B66583" w:rsidRDefault="00B66583" w:rsidP="001D3628">
      <w:pPr>
        <w:numPr>
          <w:ilvl w:val="0"/>
          <w:numId w:val="35"/>
        </w:numPr>
        <w:spacing w:after="11" w:line="268" w:lineRule="auto"/>
        <w:ind w:left="1149" w:right="806" w:hanging="409"/>
        <w:jc w:val="both"/>
        <w:rPr>
          <w:sz w:val="20"/>
          <w:szCs w:val="20"/>
        </w:rPr>
      </w:pPr>
      <w:r w:rsidRPr="00B66583">
        <w:rPr>
          <w:sz w:val="20"/>
          <w:szCs w:val="20"/>
        </w:rPr>
        <w:t>İhalenin yapılacağı adres: İstanbul Sağlık Bilimleri Üniversitesi Haydarpaşa Külliyesi Ek Bina 1. Kat - Selimiye Mah. Tıbbiye Cad. Üsküdar, İstanbul</w:t>
      </w:r>
    </w:p>
    <w:p w:rsidR="00B66583" w:rsidRPr="00B66583" w:rsidRDefault="00B66583" w:rsidP="001D3628">
      <w:pPr>
        <w:numPr>
          <w:ilvl w:val="0"/>
          <w:numId w:val="35"/>
        </w:numPr>
        <w:spacing w:after="1" w:line="268" w:lineRule="auto"/>
        <w:ind w:left="1149" w:right="806" w:hanging="409"/>
        <w:jc w:val="both"/>
        <w:rPr>
          <w:sz w:val="20"/>
          <w:szCs w:val="20"/>
        </w:rPr>
      </w:pPr>
      <w:r w:rsidRPr="00B66583">
        <w:rPr>
          <w:sz w:val="20"/>
          <w:szCs w:val="20"/>
        </w:rPr>
        <w:t xml:space="preserve">İhale tarihi: </w:t>
      </w:r>
      <w:proofErr w:type="gramStart"/>
      <w:r w:rsidR="00847E45">
        <w:rPr>
          <w:sz w:val="20"/>
          <w:szCs w:val="20"/>
        </w:rPr>
        <w:t>11</w:t>
      </w:r>
      <w:r w:rsidRPr="00B66583">
        <w:rPr>
          <w:sz w:val="20"/>
          <w:szCs w:val="20"/>
        </w:rPr>
        <w:t>/0</w:t>
      </w:r>
      <w:r w:rsidR="005A7CCB">
        <w:rPr>
          <w:sz w:val="20"/>
          <w:szCs w:val="20"/>
        </w:rPr>
        <w:t>4</w:t>
      </w:r>
      <w:r w:rsidRPr="00B66583">
        <w:rPr>
          <w:sz w:val="20"/>
          <w:szCs w:val="20"/>
        </w:rPr>
        <w:t>/2018</w:t>
      </w:r>
      <w:proofErr w:type="gramEnd"/>
    </w:p>
    <w:p w:rsidR="00B66583" w:rsidRPr="00B66583" w:rsidRDefault="00B66583" w:rsidP="001D3628">
      <w:pPr>
        <w:numPr>
          <w:ilvl w:val="0"/>
          <w:numId w:val="35"/>
        </w:numPr>
        <w:spacing w:line="268" w:lineRule="auto"/>
        <w:ind w:left="1149" w:right="806" w:hanging="409"/>
        <w:jc w:val="both"/>
        <w:rPr>
          <w:sz w:val="20"/>
          <w:szCs w:val="20"/>
        </w:rPr>
      </w:pPr>
      <w:r w:rsidRPr="00B66583">
        <w:rPr>
          <w:sz w:val="20"/>
          <w:szCs w:val="20"/>
        </w:rPr>
        <w:t xml:space="preserve">İhale saati: </w:t>
      </w:r>
      <w:proofErr w:type="gramStart"/>
      <w:r w:rsidRPr="00B66583">
        <w:rPr>
          <w:sz w:val="20"/>
          <w:szCs w:val="20"/>
        </w:rPr>
        <w:t>1</w:t>
      </w:r>
      <w:r w:rsidR="00847E45">
        <w:rPr>
          <w:sz w:val="20"/>
          <w:szCs w:val="20"/>
        </w:rPr>
        <w:t>3</w:t>
      </w:r>
      <w:r w:rsidRPr="00B66583">
        <w:rPr>
          <w:sz w:val="20"/>
          <w:szCs w:val="20"/>
        </w:rPr>
        <w:t>:</w:t>
      </w:r>
      <w:r w:rsidR="005A7CCB">
        <w:rPr>
          <w:sz w:val="20"/>
          <w:szCs w:val="20"/>
        </w:rPr>
        <w:t>3</w:t>
      </w:r>
      <w:r w:rsidRPr="00B66583">
        <w:rPr>
          <w:sz w:val="20"/>
          <w:szCs w:val="20"/>
        </w:rPr>
        <w:t>0</w:t>
      </w:r>
      <w:proofErr w:type="gramEnd"/>
      <w:r w:rsidRPr="00B66583">
        <w:rPr>
          <w:sz w:val="20"/>
          <w:szCs w:val="20"/>
        </w:rPr>
        <w:t xml:space="preserve"> </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07760" w:rsidRPr="007C40DC" w:rsidRDefault="00307760" w:rsidP="00307760">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w:t>
      </w:r>
      <w:r w:rsidR="00D1579B">
        <w:rPr>
          <w:sz w:val="20"/>
          <w:szCs w:val="20"/>
        </w:rPr>
        <w:t xml:space="preserve">rafından onaylı ihale dosyasını </w:t>
      </w:r>
      <w:r w:rsidRPr="00D1579B">
        <w:rPr>
          <w:sz w:val="20"/>
          <w:szCs w:val="20"/>
        </w:rPr>
        <w:t>bedelsiz imza karşılığı teslim almak</w:t>
      </w:r>
      <w:r w:rsidR="00D1579B">
        <w:rPr>
          <w:sz w:val="20"/>
          <w:szCs w:val="20"/>
        </w:rPr>
        <w:t xml:space="preserve"> </w:t>
      </w:r>
      <w:r w:rsidRPr="007C40DC">
        <w:rPr>
          <w:sz w:val="20"/>
          <w:szCs w:val="20"/>
        </w:rPr>
        <w:t>zorunludur.</w:t>
      </w:r>
    </w:p>
    <w:p w:rsidR="00307760" w:rsidRPr="00D1579B" w:rsidRDefault="00307760" w:rsidP="00307760">
      <w:pPr>
        <w:jc w:val="both"/>
        <w:rPr>
          <w:sz w:val="20"/>
          <w:szCs w:val="20"/>
        </w:rPr>
      </w:pPr>
    </w:p>
    <w:p w:rsidR="00307760" w:rsidRPr="007C40DC" w:rsidRDefault="00307760" w:rsidP="00307760">
      <w:pPr>
        <w:tabs>
          <w:tab w:val="left" w:pos="709"/>
        </w:tabs>
        <w:jc w:val="both"/>
        <w:rPr>
          <w:sz w:val="20"/>
          <w:szCs w:val="20"/>
        </w:rPr>
      </w:pPr>
      <w:r w:rsidRPr="007C40DC">
        <w:rPr>
          <w:sz w:val="20"/>
          <w:szCs w:val="20"/>
        </w:rPr>
        <w:t xml:space="preserve">İstekli ihale dosyasını </w:t>
      </w:r>
      <w:r w:rsidRPr="00D1579B">
        <w:rPr>
          <w:sz w:val="20"/>
          <w:szCs w:val="20"/>
        </w:rPr>
        <w:t>bedelsiz imza karşılığı teslim almakla</w:t>
      </w:r>
      <w:r w:rsidR="00D1579B" w:rsidRPr="00D1579B">
        <w:rPr>
          <w:sz w:val="20"/>
          <w:szCs w:val="20"/>
        </w:rPr>
        <w:t>,</w:t>
      </w:r>
      <w:r w:rsidRPr="007C40DC">
        <w:rPr>
          <w:sz w:val="20"/>
          <w:szCs w:val="20"/>
        </w:rPr>
        <w:t xml:space="preserve"> ihale dosyasını oluşturan belgelerde yer alan koşul ve kuralları kabul etmiş sayılır.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BE62D4" w:rsidRDefault="00BE62D4" w:rsidP="00307760">
      <w:pPr>
        <w:jc w:val="both"/>
        <w:rPr>
          <w:sz w:val="20"/>
          <w:szCs w:val="20"/>
        </w:rPr>
      </w:pPr>
    </w:p>
    <w:p w:rsidR="00BE62D4" w:rsidRDefault="00BE62D4"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B66583" w:rsidRPr="00B66583" w:rsidRDefault="00B66583" w:rsidP="00B66583">
      <w:pPr>
        <w:spacing w:after="362"/>
        <w:ind w:left="25" w:right="806"/>
        <w:rPr>
          <w:sz w:val="20"/>
          <w:szCs w:val="20"/>
        </w:rPr>
      </w:pPr>
      <w:r w:rsidRPr="00B66583">
        <w:rPr>
          <w:sz w:val="20"/>
          <w:szCs w:val="20"/>
        </w:rPr>
        <w:t xml:space="preserve">Teklifler aşağıda belirtilen adrese elden veya posta yoluyla teslim edilebilir: </w:t>
      </w:r>
    </w:p>
    <w:p w:rsidR="00B66583" w:rsidRPr="00B66583" w:rsidRDefault="00B66583" w:rsidP="001D3628">
      <w:pPr>
        <w:numPr>
          <w:ilvl w:val="0"/>
          <w:numId w:val="36"/>
        </w:numPr>
        <w:spacing w:after="6" w:line="268" w:lineRule="auto"/>
        <w:ind w:right="806" w:firstLine="340"/>
        <w:jc w:val="both"/>
        <w:rPr>
          <w:sz w:val="20"/>
          <w:szCs w:val="20"/>
        </w:rPr>
      </w:pPr>
      <w:r w:rsidRPr="00B66583">
        <w:rPr>
          <w:sz w:val="20"/>
          <w:szCs w:val="20"/>
        </w:rPr>
        <w:t>Tekliflerin sunulacağı yer: İstanbul Sağlık Bilimleri Üniversitesi Haydarpaşa Külliyesi Ek Bina 1. Kat - Selimiye Mah. Tıbbiye Cad. Üsküdar, İstanbul</w:t>
      </w:r>
    </w:p>
    <w:p w:rsidR="00B66583" w:rsidRPr="00B66583" w:rsidRDefault="00B66583" w:rsidP="001D3628">
      <w:pPr>
        <w:numPr>
          <w:ilvl w:val="0"/>
          <w:numId w:val="36"/>
        </w:numPr>
        <w:spacing w:line="268" w:lineRule="auto"/>
        <w:ind w:right="806" w:firstLine="340"/>
        <w:jc w:val="both"/>
        <w:rPr>
          <w:sz w:val="20"/>
          <w:szCs w:val="20"/>
        </w:rPr>
      </w:pPr>
      <w:r w:rsidRPr="00B66583">
        <w:rPr>
          <w:sz w:val="20"/>
          <w:szCs w:val="20"/>
        </w:rPr>
        <w:t xml:space="preserve">Son teklif verme tarihi: </w:t>
      </w:r>
      <w:proofErr w:type="gramStart"/>
      <w:r w:rsidR="00847E45">
        <w:rPr>
          <w:sz w:val="20"/>
          <w:szCs w:val="20"/>
        </w:rPr>
        <w:t>11</w:t>
      </w:r>
      <w:r w:rsidRPr="00B66583">
        <w:rPr>
          <w:sz w:val="20"/>
          <w:szCs w:val="20"/>
        </w:rPr>
        <w:t>/0</w:t>
      </w:r>
      <w:r w:rsidR="005A7CCB">
        <w:rPr>
          <w:sz w:val="20"/>
          <w:szCs w:val="20"/>
        </w:rPr>
        <w:t>4</w:t>
      </w:r>
      <w:r w:rsidRPr="00B66583">
        <w:rPr>
          <w:sz w:val="20"/>
          <w:szCs w:val="20"/>
        </w:rPr>
        <w:t>/2018</w:t>
      </w:r>
      <w:proofErr w:type="gramEnd"/>
      <w:r w:rsidRPr="00B66583">
        <w:rPr>
          <w:sz w:val="20"/>
          <w:szCs w:val="20"/>
        </w:rPr>
        <w:t xml:space="preserve"> </w:t>
      </w:r>
    </w:p>
    <w:p w:rsidR="00B66583" w:rsidRPr="00B66583" w:rsidRDefault="00B66583" w:rsidP="001D3628">
      <w:pPr>
        <w:numPr>
          <w:ilvl w:val="0"/>
          <w:numId w:val="36"/>
        </w:numPr>
        <w:spacing w:line="268" w:lineRule="auto"/>
        <w:ind w:right="806" w:firstLine="340"/>
        <w:jc w:val="both"/>
        <w:rPr>
          <w:sz w:val="20"/>
          <w:szCs w:val="20"/>
        </w:rPr>
      </w:pPr>
      <w:r w:rsidRPr="00B66583">
        <w:rPr>
          <w:sz w:val="20"/>
          <w:szCs w:val="20"/>
        </w:rPr>
        <w:t xml:space="preserve">Son teklif verme </w:t>
      </w:r>
      <w:proofErr w:type="gramStart"/>
      <w:r w:rsidRPr="00B66583">
        <w:rPr>
          <w:sz w:val="20"/>
          <w:szCs w:val="20"/>
        </w:rPr>
        <w:t>saati : 1</w:t>
      </w:r>
      <w:r w:rsidR="005A7CCB">
        <w:rPr>
          <w:sz w:val="20"/>
          <w:szCs w:val="20"/>
        </w:rPr>
        <w:t>3</w:t>
      </w:r>
      <w:proofErr w:type="gramEnd"/>
      <w:r w:rsidRPr="00B66583">
        <w:rPr>
          <w:sz w:val="20"/>
          <w:szCs w:val="20"/>
        </w:rPr>
        <w:t>:</w:t>
      </w:r>
      <w:r w:rsidR="00847E45">
        <w:rPr>
          <w:sz w:val="20"/>
          <w:szCs w:val="20"/>
        </w:rPr>
        <w:t>3</w:t>
      </w:r>
      <w:r w:rsidRPr="00B66583">
        <w:rPr>
          <w:sz w:val="20"/>
          <w:szCs w:val="20"/>
        </w:rPr>
        <w:t xml:space="preserve">0 </w:t>
      </w:r>
    </w:p>
    <w:p w:rsidR="00307760" w:rsidRPr="007C40DC" w:rsidRDefault="00307760" w:rsidP="00307760">
      <w:pPr>
        <w:jc w:val="both"/>
        <w:rPr>
          <w:sz w:val="20"/>
          <w:szCs w:val="20"/>
        </w:rPr>
      </w:pPr>
    </w:p>
    <w:p w:rsidR="00307760" w:rsidRPr="007C40DC" w:rsidRDefault="00307760" w:rsidP="00307760">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Sözleşme Makamına verilen veya ulaşan teklifler, zeyilname düzenlenmesi hali hariç, herhangi bir sebeple geri alınamaz.</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1D3628">
      <w:pPr>
        <w:numPr>
          <w:ilvl w:val="0"/>
          <w:numId w:val="3"/>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1D3628">
      <w:pPr>
        <w:numPr>
          <w:ilvl w:val="0"/>
          <w:numId w:val="3"/>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1D3628">
      <w:pPr>
        <w:numPr>
          <w:ilvl w:val="0"/>
          <w:numId w:val="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1D3628">
      <w:pPr>
        <w:numPr>
          <w:ilvl w:val="0"/>
          <w:numId w:val="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1D3628">
      <w:pPr>
        <w:numPr>
          <w:ilvl w:val="0"/>
          <w:numId w:val="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1D3628">
      <w:pPr>
        <w:numPr>
          <w:ilvl w:val="0"/>
          <w:numId w:val="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lastRenderedPageBreak/>
        <w:t>f) Bu belgede tanımlanan geçici teminat</w:t>
      </w:r>
      <w:r w:rsidR="005A7CCB">
        <w:rPr>
          <w:sz w:val="20"/>
          <w:szCs w:val="20"/>
        </w:rPr>
        <w:t xml:space="preserve"> mektubu istenmemekte,</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7760" w:rsidRPr="007C40DC" w:rsidRDefault="00307760" w:rsidP="00307760">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tarafından gerçekleştirilecek ihaleler sa</w:t>
      </w:r>
      <w:r w:rsidR="00582B2F" w:rsidRPr="00582B2F">
        <w:rPr>
          <w:rFonts w:ascii="Times New Roman" w:hAnsi="Times New Roman"/>
          <w:sz w:val="20"/>
          <w:lang w:val="tr-TR"/>
        </w:rPr>
        <w:t>dece yerli 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1D3628">
      <w:pPr>
        <w:numPr>
          <w:ilvl w:val="0"/>
          <w:numId w:val="2"/>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1D3628">
      <w:pPr>
        <w:numPr>
          <w:ilvl w:val="0"/>
          <w:numId w:val="2"/>
        </w:numPr>
        <w:jc w:val="both"/>
        <w:rPr>
          <w:sz w:val="20"/>
          <w:szCs w:val="20"/>
        </w:rPr>
      </w:pPr>
      <w:r w:rsidRPr="007C40DC">
        <w:rPr>
          <w:sz w:val="20"/>
          <w:szCs w:val="20"/>
        </w:rPr>
        <w:t>İlgili mercilerce hileli iflas ettiğine karar verilenler.</w:t>
      </w:r>
    </w:p>
    <w:p w:rsidR="00307760" w:rsidRPr="007C40DC" w:rsidRDefault="00307760" w:rsidP="001D3628">
      <w:pPr>
        <w:numPr>
          <w:ilvl w:val="0"/>
          <w:numId w:val="2"/>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1D3628">
      <w:pPr>
        <w:numPr>
          <w:ilvl w:val="0"/>
          <w:numId w:val="2"/>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1D3628">
      <w:pPr>
        <w:numPr>
          <w:ilvl w:val="0"/>
          <w:numId w:val="2"/>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1D3628">
      <w:pPr>
        <w:numPr>
          <w:ilvl w:val="0"/>
          <w:numId w:val="2"/>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1D3628">
      <w:pPr>
        <w:numPr>
          <w:ilvl w:val="0"/>
          <w:numId w:val="2"/>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1D3628">
      <w:pPr>
        <w:numPr>
          <w:ilvl w:val="0"/>
          <w:numId w:val="2"/>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1D3628">
      <w:pPr>
        <w:numPr>
          <w:ilvl w:val="0"/>
          <w:numId w:val="6"/>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307760" w:rsidRPr="007C40DC" w:rsidRDefault="00307760" w:rsidP="001D3628">
      <w:pPr>
        <w:numPr>
          <w:ilvl w:val="0"/>
          <w:numId w:val="6"/>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1D3628">
      <w:pPr>
        <w:numPr>
          <w:ilvl w:val="0"/>
          <w:numId w:val="6"/>
        </w:numPr>
        <w:spacing w:before="120"/>
        <w:jc w:val="both"/>
        <w:rPr>
          <w:sz w:val="20"/>
          <w:szCs w:val="20"/>
        </w:rPr>
      </w:pPr>
      <w:r w:rsidRPr="007C40DC">
        <w:rPr>
          <w:sz w:val="20"/>
          <w:szCs w:val="20"/>
        </w:rPr>
        <w:t>İlgili mevzuat hükümleri uyarınca kesinleşmiş vergi borcu olan.</w:t>
      </w:r>
    </w:p>
    <w:p w:rsidR="00307760" w:rsidRPr="007C40DC" w:rsidRDefault="00307760" w:rsidP="001D3628">
      <w:pPr>
        <w:numPr>
          <w:ilvl w:val="0"/>
          <w:numId w:val="6"/>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1D3628">
      <w:pPr>
        <w:numPr>
          <w:ilvl w:val="0"/>
          <w:numId w:val="6"/>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1D3628">
      <w:pPr>
        <w:numPr>
          <w:ilvl w:val="0"/>
          <w:numId w:val="6"/>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1D3628">
      <w:pPr>
        <w:numPr>
          <w:ilvl w:val="0"/>
          <w:numId w:val="6"/>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307760" w:rsidRPr="007C40DC" w:rsidRDefault="00307760" w:rsidP="001D3628">
      <w:pPr>
        <w:numPr>
          <w:ilvl w:val="0"/>
          <w:numId w:val="6"/>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1D3628">
      <w:pPr>
        <w:numPr>
          <w:ilvl w:val="0"/>
          <w:numId w:val="6"/>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1D3628">
      <w:pPr>
        <w:numPr>
          <w:ilvl w:val="0"/>
          <w:numId w:val="7"/>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307760" w:rsidRPr="007C40DC" w:rsidRDefault="00307760" w:rsidP="001D3628">
      <w:pPr>
        <w:numPr>
          <w:ilvl w:val="0"/>
          <w:numId w:val="7"/>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1D3628">
      <w:pPr>
        <w:numPr>
          <w:ilvl w:val="0"/>
          <w:numId w:val="7"/>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307760" w:rsidRPr="007C40DC" w:rsidRDefault="00307760" w:rsidP="001D3628">
      <w:pPr>
        <w:numPr>
          <w:ilvl w:val="0"/>
          <w:numId w:val="7"/>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307760" w:rsidRPr="007C40DC" w:rsidRDefault="00307760" w:rsidP="001D3628">
      <w:pPr>
        <w:pStyle w:val="GvdeMetniGirintisi3"/>
        <w:numPr>
          <w:ilvl w:val="0"/>
          <w:numId w:val="7"/>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307760" w:rsidRDefault="00307760" w:rsidP="00307760">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lastRenderedPageBreak/>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1D3628">
      <w:pPr>
        <w:numPr>
          <w:ilvl w:val="0"/>
          <w:numId w:val="8"/>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1D3628">
      <w:pPr>
        <w:numPr>
          <w:ilvl w:val="0"/>
          <w:numId w:val="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1D3628">
      <w:pPr>
        <w:numPr>
          <w:ilvl w:val="0"/>
          <w:numId w:val="8"/>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1D3628">
      <w:pPr>
        <w:numPr>
          <w:ilvl w:val="0"/>
          <w:numId w:val="8"/>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1D3628">
      <w:pPr>
        <w:numPr>
          <w:ilvl w:val="0"/>
          <w:numId w:val="9"/>
        </w:numPr>
        <w:ind w:right="-1"/>
        <w:jc w:val="both"/>
        <w:rPr>
          <w:sz w:val="20"/>
          <w:szCs w:val="20"/>
        </w:rPr>
      </w:pPr>
      <w:proofErr w:type="gramStart"/>
      <w:r w:rsidRPr="007C40DC">
        <w:rPr>
          <w:sz w:val="20"/>
          <w:szCs w:val="20"/>
        </w:rPr>
        <w:t>Tedavüldeki Türk Parası.</w:t>
      </w:r>
      <w:proofErr w:type="gramEnd"/>
    </w:p>
    <w:p w:rsidR="00307760" w:rsidRPr="007C40DC" w:rsidRDefault="00307760" w:rsidP="001D3628">
      <w:pPr>
        <w:numPr>
          <w:ilvl w:val="0"/>
          <w:numId w:val="9"/>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lastRenderedPageBreak/>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B66583" w:rsidRPr="00B66583" w:rsidRDefault="00B66583" w:rsidP="00B66583">
      <w:pPr>
        <w:ind w:left="25" w:right="806"/>
        <w:rPr>
          <w:color w:val="000000"/>
          <w:sz w:val="20"/>
          <w:szCs w:val="20"/>
          <w:lang w:eastAsia="en-GB"/>
        </w:rPr>
      </w:pPr>
      <w:r w:rsidRPr="00B66583">
        <w:rPr>
          <w:color w:val="000000"/>
          <w:sz w:val="20"/>
          <w:szCs w:val="20"/>
          <w:lang w:eastAsia="en-GB"/>
        </w:rPr>
        <w:t xml:space="preserve">Teklifler, teklif davet mektubunda veya ilanda belirtilen son teslim tarihini geçmeyecek şekilde teslim alınmak üzere gönderilmelidir. Teklifler aşağıdaki şekilde teslim edilmelidir: </w:t>
      </w:r>
    </w:p>
    <w:p w:rsidR="00B66583" w:rsidRPr="00B66583" w:rsidRDefault="00B66583" w:rsidP="001D3628">
      <w:pPr>
        <w:numPr>
          <w:ilvl w:val="0"/>
          <w:numId w:val="37"/>
        </w:numPr>
        <w:spacing w:after="132" w:line="268" w:lineRule="auto"/>
        <w:ind w:right="806" w:hanging="360"/>
        <w:jc w:val="both"/>
        <w:rPr>
          <w:color w:val="000000"/>
          <w:sz w:val="20"/>
          <w:szCs w:val="20"/>
          <w:lang w:eastAsia="en-GB"/>
        </w:rPr>
      </w:pPr>
      <w:r w:rsidRPr="00B66583">
        <w:rPr>
          <w:color w:val="000000"/>
          <w:sz w:val="20"/>
          <w:szCs w:val="20"/>
          <w:lang w:eastAsia="en-GB"/>
        </w:rPr>
        <w:t xml:space="preserve">Taahhütlü posta / kargo servisi ile 52.Sokak No:5/9 Bahçelievler Çankaya Ankara </w:t>
      </w:r>
      <w:proofErr w:type="gramStart"/>
      <w:r w:rsidRPr="00B66583">
        <w:rPr>
          <w:color w:val="000000"/>
          <w:sz w:val="20"/>
          <w:szCs w:val="20"/>
          <w:lang w:eastAsia="en-GB"/>
        </w:rPr>
        <w:t>yada</w:t>
      </w:r>
      <w:proofErr w:type="gramEnd"/>
      <w:r w:rsidRPr="00B66583">
        <w:rPr>
          <w:color w:val="000000"/>
          <w:sz w:val="20"/>
          <w:szCs w:val="20"/>
          <w:lang w:eastAsia="en-GB"/>
        </w:rPr>
        <w:t xml:space="preserve"> İstanbul Sağlık Bilimleri Üniversitesi Haydarpaşa Külliyesi Ek Bina 1. Kat - Selimiye Mah. Tıbbiye Cad. Üsküdar, İstanbul</w:t>
      </w:r>
    </w:p>
    <w:p w:rsidR="00B66583" w:rsidRPr="00B66583" w:rsidRDefault="00B66583" w:rsidP="001D3628">
      <w:pPr>
        <w:numPr>
          <w:ilvl w:val="0"/>
          <w:numId w:val="37"/>
        </w:numPr>
        <w:spacing w:after="161" w:line="268" w:lineRule="auto"/>
        <w:ind w:right="806" w:hanging="360"/>
        <w:jc w:val="both"/>
        <w:rPr>
          <w:color w:val="000000"/>
          <w:sz w:val="20"/>
          <w:szCs w:val="20"/>
          <w:lang w:eastAsia="en-GB"/>
        </w:rPr>
      </w:pPr>
      <w:r w:rsidRPr="00B66583">
        <w:rPr>
          <w:color w:val="000000"/>
          <w:sz w:val="20"/>
          <w:szCs w:val="20"/>
          <w:lang w:eastAsia="en-GB"/>
        </w:rPr>
        <w:t xml:space="preserve">Ya da Sözleşme Makamına doğrudan elden 52.Sokak No:5/9 Bahçelievler Çankaya Ankara </w:t>
      </w:r>
      <w:proofErr w:type="gramStart"/>
      <w:r w:rsidRPr="00B66583">
        <w:rPr>
          <w:color w:val="000000"/>
          <w:sz w:val="20"/>
          <w:szCs w:val="20"/>
          <w:lang w:eastAsia="en-GB"/>
        </w:rPr>
        <w:t>yada</w:t>
      </w:r>
      <w:proofErr w:type="gramEnd"/>
      <w:r w:rsidRPr="00B66583">
        <w:rPr>
          <w:color w:val="000000"/>
          <w:sz w:val="20"/>
          <w:szCs w:val="20"/>
          <w:lang w:eastAsia="en-GB"/>
        </w:rPr>
        <w:t xml:space="preserve"> İstanbul Sağlık Bilimleri Üniversitesi Haydarpaşa Külliyesi Ek Bina 1. Kat - Selimiye Mah. Tıbbiye Cad. Üsküdar, İstanbul adresine 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1D3628">
      <w:pPr>
        <w:numPr>
          <w:ilvl w:val="0"/>
          <w:numId w:val="10"/>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1D3628">
      <w:pPr>
        <w:pStyle w:val="GvdeMetni2"/>
        <w:numPr>
          <w:ilvl w:val="0"/>
          <w:numId w:val="1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7C40DC">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307760" w:rsidRPr="007C40DC" w:rsidRDefault="00307760" w:rsidP="001D3628">
      <w:pPr>
        <w:pStyle w:val="GvdeMetni2"/>
        <w:numPr>
          <w:ilvl w:val="0"/>
          <w:numId w:val="10"/>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1D3628">
      <w:pPr>
        <w:pStyle w:val="GvdeMetni2"/>
        <w:numPr>
          <w:ilvl w:val="0"/>
          <w:numId w:val="10"/>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307760" w:rsidRPr="007C40DC" w:rsidRDefault="00307760" w:rsidP="001D3628">
      <w:pPr>
        <w:pStyle w:val="GvdeMetni2"/>
        <w:numPr>
          <w:ilvl w:val="0"/>
          <w:numId w:val="10"/>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1D3628">
      <w:pPr>
        <w:numPr>
          <w:ilvl w:val="0"/>
          <w:numId w:val="11"/>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Pr="007C40DC" w:rsidRDefault="00307760" w:rsidP="001D3628">
      <w:pPr>
        <w:numPr>
          <w:ilvl w:val="0"/>
          <w:numId w:val="11"/>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7760" w:rsidRPr="007C40DC" w:rsidRDefault="00307760" w:rsidP="00307760">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1D3628">
      <w:pPr>
        <w:numPr>
          <w:ilvl w:val="0"/>
          <w:numId w:val="12"/>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307760" w:rsidRPr="007C40DC" w:rsidRDefault="00307760" w:rsidP="001D3628">
      <w:pPr>
        <w:numPr>
          <w:ilvl w:val="0"/>
          <w:numId w:val="12"/>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1D3628">
      <w:pPr>
        <w:numPr>
          <w:ilvl w:val="0"/>
          <w:numId w:val="12"/>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1D3628">
      <w:pPr>
        <w:numPr>
          <w:ilvl w:val="0"/>
          <w:numId w:val="12"/>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1D3628">
      <w:pPr>
        <w:numPr>
          <w:ilvl w:val="0"/>
          <w:numId w:val="12"/>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1D3628">
      <w:pPr>
        <w:numPr>
          <w:ilvl w:val="0"/>
          <w:numId w:val="1"/>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1D3628">
      <w:pPr>
        <w:numPr>
          <w:ilvl w:val="0"/>
          <w:numId w:val="1"/>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1D3628">
      <w:pPr>
        <w:numPr>
          <w:ilvl w:val="0"/>
          <w:numId w:val="1"/>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lastRenderedPageBreak/>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4" w:name="_Toc232234022"/>
      <w:r w:rsidRPr="001D4F4E">
        <w:rPr>
          <w:b/>
        </w:rPr>
        <w:t>SÖZLEŞME VE ÖZEL KOŞULLAR</w:t>
      </w:r>
      <w:bookmarkEnd w:id="4"/>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A7CCB" w:rsidRPr="00C24BE6" w:rsidRDefault="005A7CCB"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5A7CCB" w:rsidRPr="00C24BE6" w:rsidRDefault="005A7CCB"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rsidR="00B66583" w:rsidRPr="00B66583" w:rsidRDefault="00B66583" w:rsidP="00B66583">
      <w:pPr>
        <w:spacing w:after="12"/>
        <w:ind w:left="25" w:right="806"/>
        <w:rPr>
          <w:color w:val="000000"/>
          <w:sz w:val="20"/>
        </w:rPr>
      </w:pPr>
      <w:bookmarkStart w:id="7" w:name="_Toc179364467"/>
      <w:bookmarkStart w:id="8" w:name="_Toc232234024"/>
      <w:r w:rsidRPr="00B66583">
        <w:rPr>
          <w:color w:val="000000"/>
          <w:sz w:val="20"/>
        </w:rPr>
        <w:t xml:space="preserve">Bir tarafta </w:t>
      </w:r>
    </w:p>
    <w:p w:rsidR="00B66583" w:rsidRPr="00B66583" w:rsidRDefault="00B66583" w:rsidP="00B66583">
      <w:pPr>
        <w:spacing w:after="12"/>
        <w:ind w:left="25" w:right="806"/>
        <w:rPr>
          <w:color w:val="000000"/>
          <w:sz w:val="20"/>
        </w:rPr>
      </w:pPr>
      <w:r w:rsidRPr="00B66583">
        <w:rPr>
          <w:color w:val="000000"/>
          <w:sz w:val="20"/>
        </w:rPr>
        <w:t xml:space="preserve">Türkiye Organ Nakli Vakfı, </w:t>
      </w:r>
    </w:p>
    <w:p w:rsidR="00B66583" w:rsidRPr="00B66583" w:rsidRDefault="00B66583" w:rsidP="00B66583">
      <w:pPr>
        <w:spacing w:after="9"/>
        <w:ind w:left="25" w:right="2264"/>
        <w:rPr>
          <w:color w:val="000000"/>
          <w:sz w:val="20"/>
        </w:rPr>
      </w:pPr>
      <w:r w:rsidRPr="00B66583">
        <w:rPr>
          <w:color w:val="000000"/>
          <w:sz w:val="20"/>
        </w:rPr>
        <w:t xml:space="preserve">İstanbul Sağlık Bilimleri Üniversitesi Haydarpaşa Külliyesi Ek Bina 1. Kat - Selimiye Mah. Tıbbiye Cad. Üsküdar, İstanbul ("Sözleşme Makamı"), ve </w:t>
      </w:r>
    </w:p>
    <w:p w:rsidR="00B66583" w:rsidRPr="00B66583" w:rsidRDefault="00B66583" w:rsidP="00B66583">
      <w:pPr>
        <w:spacing w:after="31"/>
        <w:ind w:left="25" w:right="806"/>
        <w:rPr>
          <w:color w:val="000000"/>
          <w:sz w:val="20"/>
        </w:rPr>
      </w:pPr>
      <w:r w:rsidRPr="00B66583">
        <w:rPr>
          <w:color w:val="000000"/>
          <w:sz w:val="20"/>
        </w:rPr>
        <w:t xml:space="preserve">Diğer tarafta </w:t>
      </w:r>
    </w:p>
    <w:p w:rsidR="00B66583" w:rsidRPr="00B66583" w:rsidRDefault="00B66583" w:rsidP="00B66583">
      <w:pPr>
        <w:spacing w:after="13" w:line="259" w:lineRule="auto"/>
        <w:ind w:left="25"/>
        <w:rPr>
          <w:color w:val="000000"/>
          <w:sz w:val="20"/>
        </w:rPr>
      </w:pPr>
      <w:r w:rsidRPr="00B66583">
        <w:rPr>
          <w:color w:val="000000"/>
          <w:sz w:val="20"/>
        </w:rPr>
        <w:t xml:space="preserve"> Tedarikçinin/Hizmet Sunucusunun/Yapım Müteahhidinin Tam Resmi Adı </w:t>
      </w:r>
      <w:r w:rsidRPr="00B66583">
        <w:rPr>
          <w:color w:val="000000"/>
          <w:sz w:val="20"/>
        </w:rPr>
        <w:t xml:space="preserve">   </w:t>
      </w:r>
    </w:p>
    <w:p w:rsidR="00B66583" w:rsidRPr="00B66583" w:rsidRDefault="00B66583" w:rsidP="00B66583">
      <w:pPr>
        <w:spacing w:after="10"/>
        <w:ind w:left="25" w:right="7373"/>
        <w:rPr>
          <w:color w:val="000000"/>
          <w:sz w:val="20"/>
        </w:rPr>
      </w:pPr>
      <w:r w:rsidRPr="00B66583">
        <w:rPr>
          <w:color w:val="000000"/>
          <w:sz w:val="20"/>
        </w:rPr>
        <w:t xml:space="preserve"> Hukuki statüsü / </w:t>
      </w:r>
      <w:proofErr w:type="spellStart"/>
      <w:r w:rsidRPr="00B66583">
        <w:rPr>
          <w:color w:val="000000"/>
          <w:sz w:val="20"/>
        </w:rPr>
        <w:t>ünvanı</w:t>
      </w:r>
      <w:proofErr w:type="spellEnd"/>
      <w:r w:rsidRPr="00B66583">
        <w:rPr>
          <w:color w:val="000000"/>
          <w:sz w:val="20"/>
        </w:rPr>
        <w:t xml:space="preserve"> </w:t>
      </w:r>
      <w:r w:rsidRPr="00B66583">
        <w:rPr>
          <w:color w:val="000000"/>
          <w:sz w:val="20"/>
        </w:rPr>
        <w:t xml:space="preserve"> </w:t>
      </w:r>
      <w:r w:rsidRPr="00B66583">
        <w:rPr>
          <w:color w:val="000000"/>
          <w:sz w:val="20"/>
        </w:rPr>
        <w:footnoteReference w:id="3"/>
      </w:r>
      <w:r w:rsidRPr="00B66583">
        <w:rPr>
          <w:color w:val="000000"/>
          <w:sz w:val="20"/>
        </w:rPr>
        <w:t xml:space="preserve"> &lt; Resmi tescil numarası &gt;</w:t>
      </w:r>
      <w:r w:rsidRPr="00B66583">
        <w:rPr>
          <w:color w:val="000000"/>
          <w:sz w:val="20"/>
        </w:rPr>
        <w:footnoteReference w:id="4"/>
      </w:r>
      <w:r w:rsidRPr="00B66583">
        <w:rPr>
          <w:color w:val="000000"/>
          <w:sz w:val="20"/>
        </w:rPr>
        <w:t xml:space="preserve"> </w:t>
      </w:r>
    </w:p>
    <w:p w:rsidR="00B66583" w:rsidRPr="00B66583" w:rsidRDefault="00B66583" w:rsidP="00B66583">
      <w:pPr>
        <w:spacing w:after="12"/>
        <w:ind w:left="25" w:right="806"/>
        <w:rPr>
          <w:color w:val="000000"/>
          <w:sz w:val="20"/>
        </w:rPr>
      </w:pPr>
      <w:r w:rsidRPr="00B66583">
        <w:rPr>
          <w:color w:val="000000"/>
          <w:sz w:val="20"/>
        </w:rPr>
        <w:t xml:space="preserve">&lt;Açık resmi-tebligat adresi&gt; </w:t>
      </w:r>
    </w:p>
    <w:p w:rsidR="00B66583" w:rsidRPr="00B66583" w:rsidRDefault="00B66583" w:rsidP="00B66583">
      <w:pPr>
        <w:spacing w:after="12"/>
        <w:ind w:left="25" w:right="806"/>
        <w:rPr>
          <w:color w:val="000000"/>
          <w:sz w:val="20"/>
        </w:rPr>
      </w:pPr>
      <w:r w:rsidRPr="00B66583">
        <w:rPr>
          <w:color w:val="000000"/>
          <w:sz w:val="20"/>
        </w:rPr>
        <w:t xml:space="preserve">&lt;Vergi dairesi ve numarası&gt;,   </w:t>
      </w:r>
    </w:p>
    <w:p w:rsidR="00B66583" w:rsidRPr="00B66583" w:rsidRDefault="00B66583" w:rsidP="00B66583">
      <w:pPr>
        <w:ind w:left="25" w:right="806"/>
        <w:rPr>
          <w:color w:val="000000"/>
          <w:sz w:val="20"/>
        </w:rPr>
      </w:pPr>
      <w:r w:rsidRPr="00B66583">
        <w:rPr>
          <w:color w:val="000000"/>
          <w:sz w:val="20"/>
        </w:rPr>
        <w:t xml:space="preserve">(“Yüklenici”) olmak üzere,  taraflar aşağıdaki hususlarda anlaşmışlardır:  </w:t>
      </w:r>
    </w:p>
    <w:p w:rsidR="00C33F37" w:rsidRPr="001D4F4E" w:rsidRDefault="00C33F37" w:rsidP="00C33F37">
      <w:pPr>
        <w:spacing w:before="120"/>
        <w:jc w:val="center"/>
        <w:rPr>
          <w:b/>
          <w:sz w:val="20"/>
          <w:szCs w:val="20"/>
        </w:rPr>
      </w:pPr>
      <w:r w:rsidRPr="001D4F4E">
        <w:rPr>
          <w:b/>
          <w:sz w:val="20"/>
          <w:szCs w:val="20"/>
        </w:rPr>
        <w:t>ÖZEL KOŞULLAR</w:t>
      </w:r>
      <w:bookmarkEnd w:id="7"/>
      <w:bookmarkEnd w:id="8"/>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B66583" w:rsidP="00C33F37">
      <w:pPr>
        <w:rPr>
          <w:color w:val="000000"/>
          <w:sz w:val="20"/>
        </w:rPr>
      </w:pPr>
      <w:r w:rsidRPr="00B66583">
        <w:rPr>
          <w:color w:val="000000"/>
          <w:sz w:val="20"/>
        </w:rPr>
        <w:t xml:space="preserve">Bu Sözleşmenin Konusu İstanbul ilinin Üsküdar ilçesinde uygulanacak Uluslararası Organ Nakli Ağı Merkezi Projesi Kapsamında </w:t>
      </w:r>
      <w:r w:rsidR="00E30F6F">
        <w:rPr>
          <w:color w:val="000000"/>
          <w:sz w:val="20"/>
        </w:rPr>
        <w:t>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 xml:space="preserve">&lt;Hizmet Alımlarında Organizasyon ve Metodoloji ve Kilit Uzmanların Özgeçmişleri </w:t>
      </w:r>
      <w:proofErr w:type="gramStart"/>
      <w:r w:rsidRPr="004F727A">
        <w:rPr>
          <w:color w:val="000000"/>
          <w:sz w:val="20"/>
        </w:rPr>
        <w:t>dahil</w:t>
      </w:r>
      <w:proofErr w:type="gramEnd"/>
      <w:r w:rsidRPr="004F727A">
        <w:rPr>
          <w:color w:val="000000"/>
          <w:sz w:val="20"/>
        </w:rPr>
        <w:t>&gt;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C33F37" w:rsidRPr="007C40DC" w:rsidRDefault="00C33F37" w:rsidP="00C33F3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4F727A">
        <w:rPr>
          <w:color w:val="000000"/>
          <w:sz w:val="20"/>
          <w:lang w:val="tr-TR"/>
        </w:rPr>
        <w:t>:.......…………</w:t>
      </w:r>
      <w:proofErr w:type="gramEnd"/>
      <w:r w:rsidRPr="004F727A">
        <w:rPr>
          <w:color w:val="000000"/>
          <w:sz w:val="20"/>
          <w:lang w:val="tr-TR"/>
        </w:rPr>
        <w:t xml:space="preserve"> TL’dir.</w:t>
      </w:r>
    </w:p>
    <w:p w:rsidR="00DD2725" w:rsidRDefault="00E30F6F" w:rsidP="00C33F37">
      <w:pPr>
        <w:pStyle w:val="Text1"/>
        <w:tabs>
          <w:tab w:val="decimal" w:pos="7938"/>
        </w:tabs>
        <w:spacing w:before="120" w:after="0"/>
        <w:ind w:left="0"/>
        <w:rPr>
          <w:color w:val="000000"/>
          <w:sz w:val="20"/>
          <w:lang w:val="tr-TR"/>
        </w:rPr>
      </w:pPr>
      <w:r w:rsidRPr="00E30F6F">
        <w:rPr>
          <w:color w:val="000000"/>
          <w:sz w:val="20"/>
          <w:lang w:val="tr-TR"/>
        </w:rPr>
        <w:t xml:space="preserve">Sözleşme kapsamında ön ödeme yapılmayacaktır. </w:t>
      </w:r>
    </w:p>
    <w:p w:rsidR="003F7773" w:rsidRDefault="00A4027F" w:rsidP="00C33F37">
      <w:pPr>
        <w:pStyle w:val="Text1"/>
        <w:tabs>
          <w:tab w:val="decimal" w:pos="7938"/>
        </w:tabs>
        <w:spacing w:before="120" w:after="0"/>
        <w:ind w:left="0"/>
        <w:rPr>
          <w:color w:val="000000"/>
          <w:sz w:val="20"/>
          <w:lang w:val="tr-TR"/>
        </w:rPr>
      </w:pPr>
      <w:r>
        <w:rPr>
          <w:color w:val="000000"/>
          <w:sz w:val="20"/>
          <w:lang w:val="tr-TR"/>
        </w:rPr>
        <w:t>Sözleşme kapsamında kesin teminat mektubu istenmemektedir.</w:t>
      </w:r>
    </w:p>
    <w:p w:rsidR="00A4027F" w:rsidRPr="007C40DC" w:rsidRDefault="00A4027F" w:rsidP="00C33F37">
      <w:pPr>
        <w:pStyle w:val="Text1"/>
        <w:tabs>
          <w:tab w:val="decimal" w:pos="7938"/>
        </w:tabs>
        <w:spacing w:before="120" w:after="0"/>
        <w:ind w:left="0"/>
        <w:rPr>
          <w:color w:val="000000"/>
          <w:sz w:val="20"/>
          <w:lang w:val="tr-TR"/>
        </w:rPr>
      </w:pP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w:t>
      </w:r>
      <w:proofErr w:type="spellStart"/>
      <w:r w:rsidR="00C33F37" w:rsidRPr="00950028">
        <w:rPr>
          <w:bCs/>
          <w:iCs/>
          <w:sz w:val="20"/>
        </w:rPr>
        <w:t>hakediş</w:t>
      </w:r>
      <w:proofErr w:type="spellEnd"/>
      <w:r w:rsidR="00C33F37" w:rsidRPr="00950028">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5A7CCB" w:rsidRDefault="005A7CCB" w:rsidP="00C33F37">
      <w:pPr>
        <w:pStyle w:val="ListeNumaras"/>
        <w:spacing w:before="120" w:after="120"/>
        <w:rPr>
          <w:b/>
          <w:color w:val="000000"/>
          <w:sz w:val="20"/>
          <w:lang w:val="tr-TR"/>
        </w:rPr>
      </w:pPr>
    </w:p>
    <w:p w:rsidR="005A7CCB" w:rsidRDefault="005A7CCB" w:rsidP="00C33F37">
      <w:pPr>
        <w:pStyle w:val="ListeNumaras"/>
        <w:spacing w:before="120" w:after="120"/>
        <w:rPr>
          <w:b/>
          <w:color w:val="000000"/>
          <w:sz w:val="20"/>
          <w:lang w:val="tr-TR"/>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950028">
        <w:rPr>
          <w:color w:val="000000"/>
          <w:sz w:val="20"/>
        </w:rPr>
        <w:t xml:space="preserve">in başlama tarihinden </w:t>
      </w:r>
      <w:r w:rsidR="00265EFC">
        <w:rPr>
          <w:color w:val="000000"/>
          <w:sz w:val="20"/>
        </w:rPr>
        <w:t xml:space="preserve">itibaren </w:t>
      </w:r>
      <w:r w:rsidR="00B66583">
        <w:rPr>
          <w:color w:val="000000"/>
          <w:sz w:val="20"/>
        </w:rPr>
        <w:t>01</w:t>
      </w:r>
      <w:r w:rsidR="00265EFC">
        <w:rPr>
          <w:color w:val="000000"/>
          <w:sz w:val="20"/>
        </w:rPr>
        <w:t>.0</w:t>
      </w:r>
      <w:r w:rsidR="005A7CCB">
        <w:rPr>
          <w:color w:val="000000"/>
          <w:sz w:val="20"/>
        </w:rPr>
        <w:t>6</w:t>
      </w:r>
      <w:r w:rsidR="00950028" w:rsidRPr="004F727A">
        <w:rPr>
          <w:color w:val="000000"/>
          <w:sz w:val="20"/>
        </w:rPr>
        <w:t>.201</w:t>
      </w:r>
      <w:r w:rsidR="00B66583">
        <w:rPr>
          <w:color w:val="000000"/>
          <w:sz w:val="20"/>
        </w:rPr>
        <w:t>8</w:t>
      </w:r>
      <w:r w:rsidR="00950028" w:rsidRPr="004F727A">
        <w:rPr>
          <w:color w:val="000000"/>
          <w:sz w:val="20"/>
        </w:rPr>
        <w:t xml:space="preserve"> tarihine kadardır.</w:t>
      </w:r>
    </w:p>
    <w:p w:rsidR="00C33F37" w:rsidRPr="007C40DC" w:rsidRDefault="00C33F37" w:rsidP="00C33F37">
      <w:pPr>
        <w:pStyle w:val="ListeNumaras"/>
        <w:spacing w:before="120" w:after="120"/>
        <w:rPr>
          <w:b/>
          <w:color w:val="000000"/>
          <w:sz w:val="20"/>
          <w:lang w:val="tr-TR"/>
        </w:rPr>
      </w:pPr>
      <w:bookmarkStart w:id="9" w:name="_Ref500218714"/>
      <w:r w:rsidRPr="007C40DC">
        <w:rPr>
          <w:b/>
          <w:color w:val="000000"/>
          <w:sz w:val="20"/>
          <w:lang w:val="tr-TR"/>
        </w:rPr>
        <w:t>Rapor</w:t>
      </w:r>
      <w:bookmarkEnd w:id="9"/>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1D3628">
      <w:pPr>
        <w:keepNext/>
        <w:numPr>
          <w:ilvl w:val="1"/>
          <w:numId w:val="1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1D3628">
      <w:pPr>
        <w:keepNext/>
        <w:numPr>
          <w:ilvl w:val="1"/>
          <w:numId w:val="14"/>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1D3628">
      <w:pPr>
        <w:keepNext/>
        <w:numPr>
          <w:ilvl w:val="1"/>
          <w:numId w:val="13"/>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1D3628">
      <w:pPr>
        <w:keepNext/>
        <w:numPr>
          <w:ilvl w:val="1"/>
          <w:numId w:val="13"/>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A7CCB" w:rsidRPr="009864E9" w:rsidRDefault="005A7CCB"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5A7CCB" w:rsidRPr="009864E9" w:rsidRDefault="005A7CCB"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1D3628">
      <w:pPr>
        <w:numPr>
          <w:ilvl w:val="0"/>
          <w:numId w:val="15"/>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1D3628">
      <w:pPr>
        <w:keepNext/>
        <w:numPr>
          <w:ilvl w:val="0"/>
          <w:numId w:val="15"/>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1D3628">
      <w:pPr>
        <w:keepNext/>
        <w:numPr>
          <w:ilvl w:val="0"/>
          <w:numId w:val="15"/>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C33F37" w:rsidRPr="007C40DC" w:rsidRDefault="00C33F37" w:rsidP="00C33F37">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C33F37" w:rsidRPr="007C40DC" w:rsidRDefault="00C33F37" w:rsidP="00C33F37">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C33F37" w:rsidRPr="007C40DC" w:rsidRDefault="00C33F37" w:rsidP="00C33F37">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C33F37" w:rsidRPr="007C40DC" w:rsidRDefault="00C33F37" w:rsidP="001D3628">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1D3628">
      <w:pPr>
        <w:numPr>
          <w:ilvl w:val="0"/>
          <w:numId w:val="16"/>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C33F37" w:rsidRPr="007C40DC" w:rsidRDefault="00C33F37" w:rsidP="00C33F37">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C33F37" w:rsidRPr="007C40DC" w:rsidRDefault="00C33F37" w:rsidP="00C33F37">
      <w:pPr>
        <w:tabs>
          <w:tab w:val="left" w:pos="0"/>
        </w:tabs>
        <w:spacing w:before="120"/>
        <w:jc w:val="center"/>
        <w:rPr>
          <w:b/>
          <w:sz w:val="20"/>
          <w:szCs w:val="20"/>
        </w:rPr>
      </w:pPr>
      <w:r w:rsidRPr="007C40DC">
        <w:rPr>
          <w:b/>
          <w:sz w:val="20"/>
          <w:szCs w:val="20"/>
        </w:rPr>
        <w:t>ÖDEMELER VE BORÇ TUTARLARININ TAHSİLİ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33F37" w:rsidRPr="007C40DC" w:rsidRDefault="00C33F37" w:rsidP="00C33F37">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33F37" w:rsidRPr="007C40DC" w:rsidRDefault="00C33F37" w:rsidP="00C33F3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3324A" w:rsidRPr="007C40DC" w:rsidRDefault="0043324A" w:rsidP="00C33F37">
      <w:pPr>
        <w:tabs>
          <w:tab w:val="left" w:pos="0"/>
        </w:tabs>
        <w:spacing w:before="120"/>
        <w:jc w:val="both"/>
        <w:rPr>
          <w:sz w:val="20"/>
          <w:szCs w:val="20"/>
        </w:rPr>
      </w:pP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w:t>
      </w:r>
      <w:r w:rsidRPr="007C40DC">
        <w:rPr>
          <w:rFonts w:cs="Arial"/>
          <w:sz w:val="20"/>
          <w:szCs w:val="20"/>
        </w:rPr>
        <w:lastRenderedPageBreak/>
        <w:t>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1D3628">
      <w:pPr>
        <w:widowControl w:val="0"/>
        <w:numPr>
          <w:ilvl w:val="1"/>
          <w:numId w:val="22"/>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1D3628">
      <w:pPr>
        <w:widowControl w:val="0"/>
        <w:numPr>
          <w:ilvl w:val="1"/>
          <w:numId w:val="22"/>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1D3628">
      <w:pPr>
        <w:widowControl w:val="0"/>
        <w:numPr>
          <w:ilvl w:val="1"/>
          <w:numId w:val="22"/>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1D3628">
      <w:pPr>
        <w:widowControl w:val="0"/>
        <w:numPr>
          <w:ilvl w:val="1"/>
          <w:numId w:val="22"/>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belirterek </w:t>
      </w:r>
      <w:r w:rsidRPr="007C40DC">
        <w:rPr>
          <w:rFonts w:cs="Arial"/>
          <w:sz w:val="20"/>
          <w:szCs w:val="20"/>
        </w:rPr>
        <w:lastRenderedPageBreak/>
        <w:t>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1D3628">
      <w:pPr>
        <w:widowControl w:val="0"/>
        <w:numPr>
          <w:ilvl w:val="1"/>
          <w:numId w:val="23"/>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1D3628">
      <w:pPr>
        <w:widowControl w:val="0"/>
        <w:numPr>
          <w:ilvl w:val="1"/>
          <w:numId w:val="23"/>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1D3628">
      <w:pPr>
        <w:widowControl w:val="0"/>
        <w:numPr>
          <w:ilvl w:val="1"/>
          <w:numId w:val="23"/>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1D3628">
      <w:pPr>
        <w:widowControl w:val="0"/>
        <w:numPr>
          <w:ilvl w:val="0"/>
          <w:numId w:val="24"/>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1D3628">
      <w:pPr>
        <w:widowControl w:val="0"/>
        <w:numPr>
          <w:ilvl w:val="0"/>
          <w:numId w:val="24"/>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1D3628">
      <w:pPr>
        <w:numPr>
          <w:ilvl w:val="0"/>
          <w:numId w:val="15"/>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1D3628">
      <w:pPr>
        <w:numPr>
          <w:ilvl w:val="0"/>
          <w:numId w:val="18"/>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1D3628">
      <w:pPr>
        <w:numPr>
          <w:ilvl w:val="0"/>
          <w:numId w:val="18"/>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1D3628">
      <w:pPr>
        <w:numPr>
          <w:ilvl w:val="0"/>
          <w:numId w:val="17"/>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C33F37" w:rsidRPr="007C40DC" w:rsidRDefault="00C33F37" w:rsidP="001D3628">
      <w:pPr>
        <w:numPr>
          <w:ilvl w:val="0"/>
          <w:numId w:val="17"/>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1D3628">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1D362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1D362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C33F37" w:rsidRPr="007C40DC" w:rsidRDefault="00C33F37" w:rsidP="001D3628">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rsidR="00C33F37" w:rsidRPr="007C40DC" w:rsidRDefault="00C33F37" w:rsidP="001D3628">
      <w:pPr>
        <w:numPr>
          <w:ilvl w:val="0"/>
          <w:numId w:val="21"/>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C33F37" w:rsidRPr="007C40DC" w:rsidRDefault="00C33F37" w:rsidP="00C33F37">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33F37" w:rsidRPr="007C40DC" w:rsidRDefault="00C33F37" w:rsidP="001D3628">
      <w:pPr>
        <w:numPr>
          <w:ilvl w:val="0"/>
          <w:numId w:val="21"/>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33F37" w:rsidRPr="007C40DC" w:rsidRDefault="00C33F37" w:rsidP="00C33F37">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C33F37" w:rsidRPr="007C40DC" w:rsidRDefault="00C33F37" w:rsidP="00C33F37">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1D3628">
      <w:pPr>
        <w:numPr>
          <w:ilvl w:val="0"/>
          <w:numId w:val="15"/>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3" w:name="_Toc233021555"/>
      <w:r w:rsidRPr="00FC1E4A">
        <w:t>Söz.</w:t>
      </w:r>
      <w:r>
        <w:t xml:space="preserve"> </w:t>
      </w:r>
      <w:r w:rsidRPr="00FC1E4A">
        <w:t>Ek-2: Teknik Şartname (İş Tanımı)</w:t>
      </w:r>
      <w:bookmarkEnd w:id="13"/>
      <w:r w:rsidRPr="00FC1E4A">
        <w:t xml:space="preserve"> </w:t>
      </w:r>
    </w:p>
    <w:p w:rsidR="00E35D3D" w:rsidRPr="00A2463B" w:rsidRDefault="00E35D3D" w:rsidP="00E35D3D">
      <w:pPr>
        <w:spacing w:after="120"/>
        <w:jc w:val="both"/>
        <w:rPr>
          <w:sz w:val="20"/>
          <w:szCs w:val="20"/>
        </w:rPr>
      </w:pPr>
      <w:proofErr w:type="gramStart"/>
      <w:r w:rsidRPr="00A2463B">
        <w:rPr>
          <w:color w:val="000000"/>
          <w:sz w:val="20"/>
          <w:szCs w:val="20"/>
        </w:rPr>
        <w:t>[</w:t>
      </w:r>
      <w:proofErr w:type="gramEnd"/>
      <w:r w:rsidRPr="00A2463B">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A2463B">
        <w:rPr>
          <w:sz w:val="20"/>
          <w:szCs w:val="20"/>
        </w:rPr>
        <w:t>dahil</w:t>
      </w:r>
      <w:proofErr w:type="gramEnd"/>
      <w:r w:rsidRPr="00A2463B">
        <w:rPr>
          <w:sz w:val="20"/>
          <w:szCs w:val="20"/>
        </w:rPr>
        <w:t xml:space="preserve">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A2463B">
        <w:rPr>
          <w:sz w:val="20"/>
          <w:szCs w:val="20"/>
        </w:rPr>
        <w:t>dahilinde</w:t>
      </w:r>
      <w:proofErr w:type="gramEnd"/>
      <w:r w:rsidRPr="00A2463B">
        <w:rPr>
          <w:sz w:val="20"/>
          <w:szCs w:val="20"/>
        </w:rPr>
        <w:t xml:space="preserv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A2463B" w:rsidRDefault="00A2463B" w:rsidP="00A2463B">
      <w:pPr>
        <w:jc w:val="both"/>
        <w:rPr>
          <w:b/>
          <w:sz w:val="20"/>
          <w:szCs w:val="20"/>
        </w:rPr>
      </w:pPr>
      <w:bookmarkStart w:id="14" w:name="_Toc232234025"/>
      <w:bookmarkStart w:id="15" w:name="_Toc188240391"/>
      <w:r w:rsidRPr="001D4F4E">
        <w:rPr>
          <w:b/>
          <w:sz w:val="20"/>
          <w:szCs w:val="20"/>
        </w:rPr>
        <w:t>İŞ TANIMI (TEKNİK ŞARTNAME) STANDART FORMU</w:t>
      </w:r>
    </w:p>
    <w:p w:rsidR="00A2463B" w:rsidRPr="001D4F4E" w:rsidRDefault="00A2463B" w:rsidP="00A2463B">
      <w:pPr>
        <w:jc w:val="both"/>
        <w:rPr>
          <w:b/>
          <w:sz w:val="20"/>
          <w:szCs w:val="20"/>
        </w:rPr>
      </w:pPr>
      <w:r w:rsidRPr="001D4F4E">
        <w:rPr>
          <w:b/>
          <w:sz w:val="20"/>
          <w:szCs w:val="20"/>
        </w:rPr>
        <w:t xml:space="preserve">                           </w:t>
      </w:r>
      <w:r w:rsidRPr="001D4F4E">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14"/>
      <w:proofErr w:type="gramEnd"/>
      <w:r w:rsidRPr="001D4F4E">
        <w:rPr>
          <w:b/>
          <w:sz w:val="20"/>
          <w:szCs w:val="20"/>
        </w:rPr>
        <w:t xml:space="preserve">  </w:t>
      </w:r>
      <w:bookmarkEnd w:id="15"/>
    </w:p>
    <w:p w:rsidR="00A2463B" w:rsidRPr="006B75AE" w:rsidRDefault="00A2463B" w:rsidP="00A2463B">
      <w:pPr>
        <w:jc w:val="both"/>
        <w:rPr>
          <w:sz w:val="20"/>
          <w:szCs w:val="20"/>
        </w:rPr>
      </w:pPr>
      <w:bookmarkStart w:id="16" w:name="_Toc187830912"/>
      <w:bookmarkStart w:id="17" w:name="_Toc188240392"/>
      <w:r w:rsidRPr="006B75AE">
        <w:rPr>
          <w:sz w:val="20"/>
          <w:szCs w:val="20"/>
        </w:rPr>
        <w:t xml:space="preserve">Sözleşme Adı: </w:t>
      </w:r>
      <w:bookmarkEnd w:id="16"/>
      <w:bookmarkEnd w:id="17"/>
      <w:r w:rsidR="005A7CCB" w:rsidRPr="005A7CCB">
        <w:rPr>
          <w:sz w:val="20"/>
          <w:szCs w:val="20"/>
        </w:rPr>
        <w:t>Simülatör Eğitim Seti Hizmet Alımı</w:t>
      </w:r>
    </w:p>
    <w:p w:rsidR="00A2463B" w:rsidRPr="00B66583" w:rsidRDefault="003F7773" w:rsidP="00A2463B">
      <w:pPr>
        <w:jc w:val="both"/>
        <w:rPr>
          <w:b/>
          <w:position w:val="-2"/>
          <w:sz w:val="20"/>
          <w:szCs w:val="20"/>
        </w:rPr>
      </w:pPr>
      <w:r>
        <w:rPr>
          <w:sz w:val="20"/>
          <w:szCs w:val="20"/>
        </w:rPr>
        <w:t xml:space="preserve">Referans </w:t>
      </w:r>
      <w:proofErr w:type="spellStart"/>
      <w:proofErr w:type="gramStart"/>
      <w:r>
        <w:rPr>
          <w:sz w:val="20"/>
          <w:szCs w:val="20"/>
        </w:rPr>
        <w:t>no</w:t>
      </w:r>
      <w:proofErr w:type="spellEnd"/>
      <w:r>
        <w:rPr>
          <w:sz w:val="20"/>
          <w:szCs w:val="20"/>
        </w:rPr>
        <w:t xml:space="preserve">   : </w:t>
      </w:r>
      <w:r w:rsidR="00B66583" w:rsidRPr="00B66583">
        <w:rPr>
          <w:b/>
          <w:position w:val="-2"/>
          <w:sz w:val="20"/>
          <w:szCs w:val="20"/>
        </w:rPr>
        <w:t>TR10</w:t>
      </w:r>
      <w:proofErr w:type="gramEnd"/>
      <w:r w:rsidR="00B66583" w:rsidRPr="00B66583">
        <w:rPr>
          <w:b/>
          <w:position w:val="-2"/>
          <w:sz w:val="20"/>
          <w:szCs w:val="20"/>
        </w:rPr>
        <w:t>/17/GPD-ORGNKL/0001</w:t>
      </w:r>
    </w:p>
    <w:p w:rsidR="00A2463B" w:rsidRDefault="00A2463B" w:rsidP="00A2463B">
      <w:pPr>
        <w:jc w:val="both"/>
        <w:rPr>
          <w:sz w:val="20"/>
          <w:szCs w:val="20"/>
        </w:rPr>
      </w:pPr>
    </w:p>
    <w:p w:rsidR="00A2463B" w:rsidRPr="006B75AE" w:rsidRDefault="00A2463B" w:rsidP="00A2463B">
      <w:pPr>
        <w:jc w:val="both"/>
        <w:rPr>
          <w:sz w:val="20"/>
          <w:szCs w:val="20"/>
        </w:rPr>
      </w:pPr>
    </w:p>
    <w:p w:rsidR="00A2463B" w:rsidRPr="007C40DC" w:rsidRDefault="00A2463B" w:rsidP="00A2463B">
      <w:pPr>
        <w:spacing w:before="120" w:after="120"/>
        <w:jc w:val="both"/>
        <w:rPr>
          <w:b/>
          <w:position w:val="-2"/>
          <w:sz w:val="20"/>
          <w:szCs w:val="20"/>
        </w:rPr>
      </w:pPr>
      <w:r w:rsidRPr="007C40DC">
        <w:rPr>
          <w:b/>
          <w:position w:val="-2"/>
          <w:sz w:val="20"/>
          <w:szCs w:val="20"/>
        </w:rPr>
        <w:t>1.</w:t>
      </w:r>
      <w:r w:rsidRPr="007C40DC">
        <w:rPr>
          <w:b/>
          <w:position w:val="-2"/>
          <w:sz w:val="20"/>
          <w:szCs w:val="20"/>
        </w:rPr>
        <w:tab/>
        <w:t xml:space="preserve">ARKA PLAN </w:t>
      </w:r>
    </w:p>
    <w:p w:rsidR="00A2463B" w:rsidRDefault="00A2463B" w:rsidP="00B66583">
      <w:pPr>
        <w:jc w:val="both"/>
        <w:rPr>
          <w:position w:val="-2"/>
          <w:sz w:val="20"/>
          <w:szCs w:val="20"/>
        </w:rPr>
      </w:pPr>
      <w:r w:rsidRPr="004E1B56">
        <w:rPr>
          <w:position w:val="-2"/>
          <w:sz w:val="20"/>
          <w:szCs w:val="20"/>
        </w:rPr>
        <w:t xml:space="preserve">1.1. </w:t>
      </w:r>
      <w:r w:rsidR="002C410A">
        <w:rPr>
          <w:position w:val="-2"/>
          <w:sz w:val="20"/>
          <w:szCs w:val="20"/>
        </w:rPr>
        <w:tab/>
      </w:r>
      <w:r w:rsidR="00B66583">
        <w:rPr>
          <w:position w:val="-2"/>
          <w:sz w:val="20"/>
          <w:szCs w:val="20"/>
        </w:rPr>
        <w:t>Projeniz hakkında genel bilgi</w:t>
      </w:r>
    </w:p>
    <w:p w:rsidR="00B66583" w:rsidRDefault="00B66583" w:rsidP="00B66583">
      <w:pPr>
        <w:jc w:val="both"/>
        <w:rPr>
          <w:position w:val="-2"/>
          <w:sz w:val="20"/>
          <w:szCs w:val="20"/>
        </w:rPr>
      </w:pPr>
    </w:p>
    <w:p w:rsidR="00B66583" w:rsidRPr="0098729A" w:rsidRDefault="00B66583" w:rsidP="00B66583">
      <w:pPr>
        <w:autoSpaceDE w:val="0"/>
        <w:autoSpaceDN w:val="0"/>
        <w:adjustRightInd w:val="0"/>
        <w:ind w:left="708"/>
        <w:jc w:val="both"/>
        <w:rPr>
          <w:sz w:val="20"/>
          <w:szCs w:val="20"/>
        </w:rPr>
      </w:pPr>
      <w:r w:rsidRPr="0098729A">
        <w:rPr>
          <w:sz w:val="20"/>
          <w:szCs w:val="20"/>
        </w:rPr>
        <w:t xml:space="preserve">Projemizin amacı, </w:t>
      </w:r>
      <w:r w:rsidRPr="00801E02">
        <w:rPr>
          <w:sz w:val="20"/>
          <w:szCs w:val="20"/>
        </w:rPr>
        <w:t>ülkemizde gerçekleşecek organ nakil operasyonlarında sürdürülebilir artış sağlama ve konuya ilişkin uzmanlık alanlarında eğitim ihracatı gerçekleştirme amaçlı uluslararası düzeyde ağ kurma faaliyetlerinin yürütüleceği Uluslararası Organ Nakli Ağı Merkezi’nin hayata geçmesi amaçlanmaktadır</w:t>
      </w:r>
      <w:r>
        <w:rPr>
          <w:sz w:val="20"/>
          <w:szCs w:val="20"/>
        </w:rPr>
        <w:t>.</w:t>
      </w:r>
    </w:p>
    <w:p w:rsidR="00B66583" w:rsidRDefault="00B66583" w:rsidP="00B66583">
      <w:pPr>
        <w:spacing w:before="120" w:after="120"/>
        <w:ind w:left="708"/>
        <w:rPr>
          <w:sz w:val="20"/>
          <w:szCs w:val="20"/>
        </w:rPr>
      </w:pPr>
      <w:proofErr w:type="gramStart"/>
      <w:r w:rsidRPr="00801E02">
        <w:rPr>
          <w:sz w:val="20"/>
          <w:szCs w:val="20"/>
        </w:rPr>
        <w:t>Projenin özel amaçları</w:t>
      </w:r>
      <w:r>
        <w:rPr>
          <w:sz w:val="20"/>
          <w:szCs w:val="20"/>
        </w:rPr>
        <w:t xml:space="preserve"> ise; </w:t>
      </w:r>
      <w:r w:rsidRPr="00801E02">
        <w:rPr>
          <w:sz w:val="20"/>
          <w:szCs w:val="20"/>
        </w:rPr>
        <w:t xml:space="preserve"> (1) gelişmekte olan hedef 70 ülke ile Vakfımızın Uluslararası Organ Nakli Ağı (ITN) projesi kapsamında ilk adımları atılmış olan organ nakli konusunda işbirliği ağlarını güçlendirmek amaçlı bir operasyon merkezi kurmak; (2) 70 ülkede kurulan bu ağlar ile organ nakli hukuki ve teknik altyapı kurma sürecinin hangi aşamasında olduklarına bağlı olarak farklılaşan ihtiyaçlarına uygun organ nakli ameliyatı, eğitim ve konuya ilişkin verilerin toplanması ve yönetim altyapısını güçlendirme hizmetleri sunmak; (3) sunulan bu hizmetler ile TC. </w:t>
      </w:r>
      <w:proofErr w:type="gramEnd"/>
      <w:r w:rsidRPr="00801E02">
        <w:rPr>
          <w:sz w:val="20"/>
          <w:szCs w:val="20"/>
        </w:rPr>
        <w:t>Sağlık Bakanlığı ‘2013-2017 Strateji Planı’ doğrultusunda sağlık turizmi faaliyetlerine katkıda bulunmaktır</w:t>
      </w:r>
    </w:p>
    <w:p w:rsidR="00B66583" w:rsidRPr="004E1B56" w:rsidRDefault="00B66583" w:rsidP="00B66583">
      <w:pPr>
        <w:jc w:val="both"/>
        <w:rPr>
          <w:position w:val="-2"/>
          <w:sz w:val="20"/>
          <w:szCs w:val="20"/>
        </w:rPr>
      </w:pPr>
    </w:p>
    <w:p w:rsidR="00A2463B" w:rsidRPr="007C40DC" w:rsidRDefault="00A2463B" w:rsidP="00A2463B">
      <w:pPr>
        <w:spacing w:before="120" w:after="120"/>
        <w:jc w:val="both"/>
        <w:rPr>
          <w:b/>
          <w:position w:val="-2"/>
          <w:sz w:val="20"/>
          <w:szCs w:val="20"/>
        </w:rPr>
      </w:pPr>
      <w:r w:rsidRPr="007C40DC">
        <w:rPr>
          <w:b/>
          <w:position w:val="-2"/>
          <w:sz w:val="20"/>
          <w:szCs w:val="20"/>
        </w:rPr>
        <w:t>2.</w:t>
      </w:r>
      <w:r w:rsidRPr="007C40DC">
        <w:rPr>
          <w:b/>
          <w:position w:val="-2"/>
          <w:sz w:val="20"/>
          <w:szCs w:val="20"/>
        </w:rPr>
        <w:tab/>
        <w:t>SÖZLEŞME HEDEFLERİ</w:t>
      </w:r>
    </w:p>
    <w:p w:rsidR="00A2463B" w:rsidRDefault="00A2463B" w:rsidP="00A2463B">
      <w:pPr>
        <w:spacing w:before="120" w:after="120"/>
        <w:jc w:val="both"/>
        <w:rPr>
          <w:position w:val="-2"/>
          <w:sz w:val="20"/>
          <w:szCs w:val="20"/>
        </w:rPr>
      </w:pPr>
      <w:r w:rsidRPr="007C40DC">
        <w:rPr>
          <w:position w:val="-2"/>
          <w:sz w:val="20"/>
          <w:szCs w:val="20"/>
        </w:rPr>
        <w:t>2.1</w:t>
      </w:r>
      <w:r w:rsidRPr="007C40DC">
        <w:rPr>
          <w:position w:val="-2"/>
          <w:sz w:val="20"/>
          <w:szCs w:val="20"/>
        </w:rPr>
        <w:tab/>
        <w:t>Hizmet sağlayıcıdan beklenen sonuçlar</w:t>
      </w:r>
      <w:r>
        <w:rPr>
          <w:position w:val="-2"/>
          <w:sz w:val="20"/>
          <w:szCs w:val="20"/>
        </w:rPr>
        <w:t>;</w:t>
      </w:r>
    </w:p>
    <w:p w:rsidR="00A2463B" w:rsidRDefault="00A2463B" w:rsidP="00A2463B">
      <w:pPr>
        <w:spacing w:before="120" w:after="120"/>
        <w:ind w:firstLine="708"/>
        <w:jc w:val="both"/>
        <w:rPr>
          <w:position w:val="-2"/>
          <w:sz w:val="20"/>
          <w:szCs w:val="20"/>
        </w:rPr>
      </w:pPr>
      <w:r>
        <w:rPr>
          <w:position w:val="-2"/>
          <w:sz w:val="20"/>
          <w:szCs w:val="20"/>
        </w:rPr>
        <w:t xml:space="preserve">İhalenin yapıldığı tarih ile </w:t>
      </w:r>
      <w:r w:rsidR="005A7CCB">
        <w:rPr>
          <w:position w:val="-2"/>
          <w:sz w:val="20"/>
          <w:szCs w:val="20"/>
        </w:rPr>
        <w:t>Haziran</w:t>
      </w:r>
      <w:r>
        <w:rPr>
          <w:position w:val="-2"/>
          <w:sz w:val="20"/>
          <w:szCs w:val="20"/>
        </w:rPr>
        <w:t xml:space="preserve"> 201</w:t>
      </w:r>
      <w:r w:rsidR="00C43A99">
        <w:rPr>
          <w:position w:val="-2"/>
          <w:sz w:val="20"/>
          <w:szCs w:val="20"/>
        </w:rPr>
        <w:t>8</w:t>
      </w:r>
      <w:r>
        <w:rPr>
          <w:position w:val="-2"/>
          <w:sz w:val="20"/>
          <w:szCs w:val="20"/>
        </w:rPr>
        <w:t xml:space="preserve"> tarihleri arasında </w:t>
      </w:r>
      <w:r w:rsidR="00D811E0">
        <w:rPr>
          <w:position w:val="-2"/>
          <w:sz w:val="20"/>
          <w:szCs w:val="20"/>
        </w:rPr>
        <w:t>belirtilen</w:t>
      </w:r>
      <w:r w:rsidR="00C43A99">
        <w:rPr>
          <w:position w:val="-2"/>
          <w:sz w:val="20"/>
          <w:szCs w:val="20"/>
        </w:rPr>
        <w:t xml:space="preserve"> </w:t>
      </w:r>
      <w:r w:rsidR="005A7CCB">
        <w:rPr>
          <w:position w:val="-2"/>
          <w:sz w:val="20"/>
          <w:szCs w:val="20"/>
        </w:rPr>
        <w:t>set</w:t>
      </w:r>
      <w:r>
        <w:rPr>
          <w:position w:val="-2"/>
          <w:sz w:val="20"/>
          <w:szCs w:val="20"/>
        </w:rPr>
        <w:t xml:space="preserve"> için </w:t>
      </w:r>
      <w:r w:rsidR="005A7CCB">
        <w:rPr>
          <w:position w:val="-2"/>
          <w:sz w:val="20"/>
          <w:szCs w:val="20"/>
        </w:rPr>
        <w:t xml:space="preserve">tüm </w:t>
      </w:r>
      <w:proofErr w:type="gramStart"/>
      <w:r w:rsidR="005A7CCB">
        <w:rPr>
          <w:position w:val="-2"/>
          <w:sz w:val="20"/>
          <w:szCs w:val="20"/>
        </w:rPr>
        <w:t>ekipmanların</w:t>
      </w:r>
      <w:proofErr w:type="gramEnd"/>
      <w:r w:rsidR="005A7CCB">
        <w:rPr>
          <w:position w:val="-2"/>
          <w:sz w:val="20"/>
          <w:szCs w:val="20"/>
        </w:rPr>
        <w:t xml:space="preserve"> temin ve kurulumunun</w:t>
      </w:r>
      <w:r>
        <w:rPr>
          <w:position w:val="-2"/>
          <w:sz w:val="20"/>
          <w:szCs w:val="20"/>
        </w:rPr>
        <w:t xml:space="preserve"> gerçekleştirilmesi planlanmaktadır. </w:t>
      </w:r>
    </w:p>
    <w:p w:rsidR="00A2463B" w:rsidRPr="007C40DC" w:rsidRDefault="00A2463B" w:rsidP="00A2463B">
      <w:pPr>
        <w:spacing w:before="120" w:after="120"/>
        <w:ind w:left="705" w:hanging="705"/>
        <w:jc w:val="both"/>
        <w:rPr>
          <w:i/>
          <w:position w:val="-2"/>
          <w:sz w:val="20"/>
          <w:szCs w:val="20"/>
        </w:rPr>
      </w:pPr>
      <w:r>
        <w:rPr>
          <w:position w:val="-2"/>
          <w:sz w:val="20"/>
          <w:szCs w:val="20"/>
        </w:rPr>
        <w:tab/>
      </w:r>
      <w:r>
        <w:rPr>
          <w:position w:val="-2"/>
          <w:sz w:val="20"/>
          <w:szCs w:val="20"/>
        </w:rPr>
        <w:tab/>
      </w:r>
      <w:r>
        <w:rPr>
          <w:position w:val="-2"/>
          <w:sz w:val="20"/>
          <w:szCs w:val="20"/>
        </w:rPr>
        <w:tab/>
      </w:r>
    </w:p>
    <w:p w:rsidR="002C410A" w:rsidRDefault="002C410A" w:rsidP="002C410A">
      <w:pPr>
        <w:spacing w:before="120" w:after="120"/>
        <w:rPr>
          <w:b/>
          <w:position w:val="-2"/>
          <w:sz w:val="20"/>
          <w:szCs w:val="20"/>
        </w:rPr>
      </w:pPr>
      <w:r>
        <w:rPr>
          <w:b/>
          <w:position w:val="-2"/>
          <w:sz w:val="20"/>
          <w:szCs w:val="20"/>
        </w:rPr>
        <w:t>3.</w:t>
      </w:r>
      <w:r>
        <w:rPr>
          <w:b/>
          <w:position w:val="-2"/>
          <w:sz w:val="20"/>
          <w:szCs w:val="20"/>
        </w:rPr>
        <w:tab/>
        <w:t>İŞİN KAPSAMI</w:t>
      </w:r>
    </w:p>
    <w:p w:rsidR="002C410A" w:rsidRDefault="002C410A" w:rsidP="002C410A">
      <w:pPr>
        <w:spacing w:before="120" w:after="120"/>
        <w:rPr>
          <w:position w:val="-2"/>
          <w:sz w:val="20"/>
          <w:szCs w:val="20"/>
        </w:rPr>
      </w:pPr>
      <w:r>
        <w:rPr>
          <w:position w:val="-2"/>
          <w:sz w:val="20"/>
          <w:szCs w:val="20"/>
        </w:rPr>
        <w:t>3.1.</w:t>
      </w:r>
      <w:r>
        <w:rPr>
          <w:position w:val="-2"/>
          <w:sz w:val="20"/>
          <w:szCs w:val="20"/>
        </w:rPr>
        <w:tab/>
        <w:t>Genel</w:t>
      </w:r>
    </w:p>
    <w:p w:rsidR="002C410A" w:rsidRDefault="002C410A" w:rsidP="002C410A">
      <w:pPr>
        <w:spacing w:before="120" w:after="120"/>
        <w:rPr>
          <w:position w:val="-2"/>
          <w:sz w:val="20"/>
          <w:szCs w:val="20"/>
        </w:rPr>
      </w:pPr>
      <w:r>
        <w:rPr>
          <w:position w:val="-2"/>
          <w:sz w:val="20"/>
          <w:szCs w:val="20"/>
        </w:rPr>
        <w:tab/>
      </w:r>
      <w:r w:rsidR="00D811E0">
        <w:rPr>
          <w:position w:val="-2"/>
          <w:sz w:val="20"/>
          <w:szCs w:val="20"/>
        </w:rPr>
        <w:t>Proje</w:t>
      </w:r>
      <w:r w:rsidR="005A7CCB">
        <w:rPr>
          <w:position w:val="-2"/>
          <w:sz w:val="20"/>
          <w:szCs w:val="20"/>
        </w:rPr>
        <w:t xml:space="preserve"> faaliyetleri arasında yer alan kursların gerçekleştirileceği </w:t>
      </w:r>
      <w:proofErr w:type="gramStart"/>
      <w:r w:rsidR="005A7CCB">
        <w:rPr>
          <w:position w:val="-2"/>
          <w:sz w:val="20"/>
          <w:szCs w:val="20"/>
        </w:rPr>
        <w:t>simülasyon</w:t>
      </w:r>
      <w:proofErr w:type="gramEnd"/>
      <w:r w:rsidR="005A7CCB">
        <w:rPr>
          <w:position w:val="-2"/>
          <w:sz w:val="20"/>
          <w:szCs w:val="20"/>
        </w:rPr>
        <w:t xml:space="preserve"> eğitim merkezinin kurulması.</w:t>
      </w:r>
    </w:p>
    <w:p w:rsidR="00A2463B" w:rsidRDefault="002C410A" w:rsidP="002C410A">
      <w:pPr>
        <w:spacing w:before="120" w:after="120"/>
        <w:rPr>
          <w:position w:val="-2"/>
          <w:sz w:val="20"/>
          <w:szCs w:val="20"/>
        </w:rPr>
      </w:pPr>
      <w:r>
        <w:rPr>
          <w:position w:val="-2"/>
          <w:sz w:val="20"/>
          <w:szCs w:val="20"/>
        </w:rPr>
        <w:t xml:space="preserve"> </w:t>
      </w:r>
      <w:r w:rsidR="00A2463B">
        <w:rPr>
          <w:position w:val="-2"/>
          <w:sz w:val="20"/>
          <w:szCs w:val="20"/>
        </w:rPr>
        <w:t>3</w:t>
      </w:r>
      <w:r>
        <w:rPr>
          <w:position w:val="-2"/>
          <w:sz w:val="20"/>
          <w:szCs w:val="20"/>
        </w:rPr>
        <w:t>.2</w:t>
      </w:r>
      <w:r w:rsidR="00A2463B" w:rsidRPr="007C40DC">
        <w:rPr>
          <w:position w:val="-2"/>
          <w:sz w:val="20"/>
          <w:szCs w:val="20"/>
        </w:rPr>
        <w:t>.</w:t>
      </w:r>
      <w:r w:rsidR="00A2463B" w:rsidRPr="007C40DC">
        <w:rPr>
          <w:position w:val="-2"/>
          <w:sz w:val="20"/>
          <w:szCs w:val="20"/>
        </w:rPr>
        <w:tab/>
        <w:t>Detaylı faaliyetler listesi</w:t>
      </w:r>
      <w:r w:rsidR="00A2463B">
        <w:rPr>
          <w:position w:val="-2"/>
          <w:sz w:val="20"/>
          <w:szCs w:val="20"/>
        </w:rPr>
        <w:t>;</w:t>
      </w:r>
    </w:p>
    <w:p w:rsidR="005A7CCB" w:rsidRDefault="005A7CCB" w:rsidP="00A2463B">
      <w:pPr>
        <w:spacing w:before="120" w:after="120"/>
        <w:ind w:firstLine="708"/>
        <w:jc w:val="both"/>
        <w:rPr>
          <w:position w:val="-2"/>
          <w:sz w:val="20"/>
          <w:szCs w:val="20"/>
        </w:rPr>
      </w:pPr>
      <w:r>
        <w:rPr>
          <w:position w:val="-2"/>
          <w:sz w:val="20"/>
          <w:szCs w:val="20"/>
        </w:rPr>
        <w:t>Projede yer alan 4 çeşit kursun gerçekleştirilebilmesi iç</w:t>
      </w:r>
      <w:r w:rsidR="00A4027F">
        <w:rPr>
          <w:position w:val="-2"/>
          <w:sz w:val="20"/>
          <w:szCs w:val="20"/>
        </w:rPr>
        <w:t>i</w:t>
      </w:r>
      <w:r>
        <w:rPr>
          <w:position w:val="-2"/>
          <w:sz w:val="20"/>
          <w:szCs w:val="20"/>
        </w:rPr>
        <w:t xml:space="preserve">n aşağıda yer alan teknik özelliklere sahip cihazlarla </w:t>
      </w:r>
      <w:proofErr w:type="gramStart"/>
      <w:r>
        <w:rPr>
          <w:position w:val="-2"/>
          <w:sz w:val="20"/>
          <w:szCs w:val="20"/>
        </w:rPr>
        <w:t>simülasyon</w:t>
      </w:r>
      <w:proofErr w:type="gramEnd"/>
      <w:r>
        <w:rPr>
          <w:position w:val="-2"/>
          <w:sz w:val="20"/>
          <w:szCs w:val="20"/>
        </w:rPr>
        <w:t xml:space="preserve"> eğitim merkezinin kurulması</w:t>
      </w:r>
    </w:p>
    <w:p w:rsidR="00C51B25" w:rsidRDefault="00C51B25" w:rsidP="00A2463B">
      <w:pPr>
        <w:spacing w:before="120" w:after="120"/>
        <w:ind w:firstLine="708"/>
        <w:jc w:val="both"/>
        <w:rPr>
          <w:position w:val="-2"/>
          <w:sz w:val="20"/>
          <w:szCs w:val="20"/>
        </w:rPr>
      </w:pPr>
      <w:r w:rsidRPr="00C51B25">
        <w:rPr>
          <w:position w:val="-2"/>
          <w:sz w:val="20"/>
          <w:szCs w:val="20"/>
        </w:rPr>
        <w:t xml:space="preserve">Teklifin KDV </w:t>
      </w:r>
      <w:proofErr w:type="gramStart"/>
      <w:r w:rsidRPr="00C51B25">
        <w:rPr>
          <w:position w:val="-2"/>
          <w:sz w:val="20"/>
          <w:szCs w:val="20"/>
        </w:rPr>
        <w:t>dahil</w:t>
      </w:r>
      <w:proofErr w:type="gramEnd"/>
      <w:r w:rsidRPr="00C51B25">
        <w:rPr>
          <w:position w:val="-2"/>
          <w:sz w:val="20"/>
          <w:szCs w:val="20"/>
        </w:rPr>
        <w:t xml:space="preserve"> olarak gönderilmesi gerekmektedir</w:t>
      </w:r>
      <w:r w:rsidR="000C64CF">
        <w:rPr>
          <w:position w:val="-2"/>
          <w:sz w:val="20"/>
          <w:szCs w:val="20"/>
        </w:rPr>
        <w:t>.</w:t>
      </w:r>
    </w:p>
    <w:p w:rsidR="00A4027F" w:rsidRPr="00A53B4C" w:rsidRDefault="00A4027F" w:rsidP="00A4027F">
      <w:pPr>
        <w:jc w:val="both"/>
        <w:rPr>
          <w:rFonts w:ascii="Calibri" w:hAnsi="Calibri" w:cs="Calibri"/>
          <w:sz w:val="22"/>
          <w:szCs w:val="22"/>
        </w:rPr>
      </w:pPr>
    </w:p>
    <w:p w:rsidR="00A4027F" w:rsidRPr="00A53B4C" w:rsidRDefault="00A4027F" w:rsidP="00A4027F">
      <w:pPr>
        <w:jc w:val="both"/>
        <w:rPr>
          <w:rFonts w:ascii="Calibri" w:hAnsi="Calibri" w:cs="Calibri"/>
          <w:sz w:val="22"/>
          <w:szCs w:val="22"/>
        </w:rPr>
      </w:pPr>
    </w:p>
    <w:p w:rsidR="00847E45" w:rsidRDefault="00847E45" w:rsidP="00847E45">
      <w:pPr>
        <w:pBdr>
          <w:top w:val="double" w:sz="18" w:space="11" w:color="auto"/>
          <w:left w:val="double" w:sz="18" w:space="4" w:color="auto"/>
          <w:bottom w:val="double" w:sz="18" w:space="1" w:color="auto"/>
          <w:right w:val="double" w:sz="18" w:space="4" w:color="auto"/>
        </w:pBdr>
        <w:ind w:firstLine="708"/>
        <w:jc w:val="center"/>
        <w:rPr>
          <w:rFonts w:ascii="Calibri" w:hAnsi="Calibri" w:cs="Calibri"/>
          <w:b/>
          <w:sz w:val="22"/>
          <w:szCs w:val="22"/>
        </w:rPr>
      </w:pPr>
      <w:r w:rsidRPr="00D55939">
        <w:rPr>
          <w:rFonts w:ascii="Calibri" w:hAnsi="Calibri" w:cs="Calibri"/>
          <w:b/>
          <w:sz w:val="22"/>
          <w:szCs w:val="22"/>
        </w:rPr>
        <w:t>YÜKSEK GERÇEKLİKLİ YOĞUN BAKIM VE ACİL HASTA SİMÜLATÖRÜ</w:t>
      </w:r>
      <w:r>
        <w:rPr>
          <w:rFonts w:ascii="Calibri" w:hAnsi="Calibri" w:cs="Calibri"/>
          <w:b/>
          <w:sz w:val="22"/>
          <w:szCs w:val="22"/>
        </w:rPr>
        <w:t xml:space="preserve"> EĞİTİM</w:t>
      </w:r>
      <w:r w:rsidRPr="00D55939">
        <w:rPr>
          <w:rFonts w:ascii="Calibri" w:hAnsi="Calibri" w:cs="Calibri"/>
          <w:b/>
          <w:sz w:val="22"/>
          <w:szCs w:val="22"/>
        </w:rPr>
        <w:t xml:space="preserve"> SETİ</w:t>
      </w:r>
    </w:p>
    <w:p w:rsidR="00847E45" w:rsidRPr="00A53B4C" w:rsidRDefault="00847E45" w:rsidP="00847E45">
      <w:pPr>
        <w:pBdr>
          <w:top w:val="double" w:sz="18" w:space="11" w:color="auto"/>
          <w:left w:val="double" w:sz="18" w:space="4" w:color="auto"/>
          <w:bottom w:val="double" w:sz="18" w:space="1" w:color="auto"/>
          <w:right w:val="double" w:sz="18" w:space="4" w:color="auto"/>
        </w:pBdr>
        <w:jc w:val="center"/>
        <w:rPr>
          <w:rFonts w:ascii="Calibri" w:hAnsi="Calibri" w:cs="Calibri"/>
          <w:b/>
          <w:sz w:val="22"/>
          <w:szCs w:val="22"/>
        </w:rPr>
      </w:pPr>
      <w:r w:rsidRPr="00A53B4C">
        <w:rPr>
          <w:rFonts w:ascii="Calibri" w:hAnsi="Calibri" w:cs="Calibri"/>
          <w:b/>
          <w:sz w:val="22"/>
          <w:szCs w:val="22"/>
        </w:rPr>
        <w:t>TEKNİK ŞARTNAMESİ</w:t>
      </w:r>
    </w:p>
    <w:p w:rsidR="00847E45" w:rsidRPr="00A53B4C" w:rsidRDefault="00847E45" w:rsidP="00847E45">
      <w:pPr>
        <w:jc w:val="both"/>
        <w:rPr>
          <w:rFonts w:ascii="Calibri" w:hAnsi="Calibri" w:cs="Calibri"/>
          <w:sz w:val="22"/>
          <w:szCs w:val="22"/>
        </w:rPr>
      </w:pPr>
    </w:p>
    <w:p w:rsidR="00847E45" w:rsidRPr="00A53B4C" w:rsidRDefault="00847E45" w:rsidP="00847E45">
      <w:pPr>
        <w:jc w:val="both"/>
        <w:rPr>
          <w:rFonts w:ascii="Calibri" w:hAnsi="Calibri" w:cs="Calibri"/>
          <w:sz w:val="22"/>
          <w:szCs w:val="22"/>
        </w:rPr>
      </w:pPr>
    </w:p>
    <w:p w:rsidR="00847E45" w:rsidRPr="00A53B4C" w:rsidRDefault="00847E45" w:rsidP="00847E45">
      <w:pPr>
        <w:ind w:left="360"/>
        <w:jc w:val="both"/>
        <w:rPr>
          <w:rFonts w:ascii="Calibri" w:hAnsi="Calibri" w:cs="Calibri"/>
          <w:sz w:val="22"/>
          <w:szCs w:val="22"/>
        </w:rPr>
      </w:pPr>
    </w:p>
    <w:p w:rsidR="00847E45" w:rsidRDefault="00847E45" w:rsidP="00847E45">
      <w:pPr>
        <w:numPr>
          <w:ilvl w:val="0"/>
          <w:numId w:val="50"/>
        </w:numPr>
        <w:jc w:val="both"/>
        <w:rPr>
          <w:rFonts w:ascii="Calibri" w:hAnsi="Calibri" w:cs="Calibri"/>
          <w:sz w:val="22"/>
          <w:szCs w:val="22"/>
        </w:rPr>
      </w:pPr>
      <w:r w:rsidRPr="00A53B4C">
        <w:rPr>
          <w:rFonts w:ascii="Calibri" w:hAnsi="Calibri" w:cs="Calibri"/>
          <w:sz w:val="22"/>
          <w:szCs w:val="22"/>
        </w:rPr>
        <w:t xml:space="preserve">Simülatör, olağandışı farklı durumlarda ilkyardım ve acil sağlık hizmeti verecek personelin çeşitli ortam ve koşullarda uygulamalı olarak işbaşında eğitimi için geliştirilmiş yetişkin tüm vücut insan mankeni özelliğinde olmalıdır. </w:t>
      </w:r>
    </w:p>
    <w:p w:rsidR="00847E45" w:rsidRDefault="00847E45" w:rsidP="00847E45">
      <w:pPr>
        <w:pStyle w:val="Default"/>
        <w:ind w:left="720"/>
      </w:pPr>
      <w:r>
        <w:t xml:space="preserve"> </w:t>
      </w:r>
    </w:p>
    <w:p w:rsidR="00847E45" w:rsidRDefault="00847E45" w:rsidP="00847E45">
      <w:pPr>
        <w:pStyle w:val="Default"/>
        <w:numPr>
          <w:ilvl w:val="0"/>
          <w:numId w:val="50"/>
        </w:numPr>
        <w:rPr>
          <w:sz w:val="21"/>
          <w:szCs w:val="21"/>
        </w:rPr>
      </w:pPr>
      <w:r>
        <w:rPr>
          <w:sz w:val="21"/>
          <w:szCs w:val="21"/>
        </w:rPr>
        <w:t xml:space="preserve">Bu </w:t>
      </w:r>
      <w:proofErr w:type="gramStart"/>
      <w:r>
        <w:rPr>
          <w:sz w:val="21"/>
          <w:szCs w:val="21"/>
        </w:rPr>
        <w:t>simülatör</w:t>
      </w:r>
      <w:proofErr w:type="gramEnd"/>
      <w:r>
        <w:rPr>
          <w:sz w:val="21"/>
          <w:szCs w:val="21"/>
        </w:rPr>
        <w:t xml:space="preserve"> üzerinde tam insan boyutunda maket bulunmalı, nadir ve zor durumlar için gerçekçi, hata kabul edilebilir, hastaya zararı olmayan, tekrarlanabilen, birbirine benzer ya da ayrı senaryolar oluşturulabilmeli eğitim simülasyonları uygulanabilmelidir. </w:t>
      </w:r>
    </w:p>
    <w:p w:rsidR="00847E45" w:rsidRPr="00A53B4C" w:rsidRDefault="00847E45" w:rsidP="00847E45">
      <w:pPr>
        <w:ind w:left="720"/>
        <w:jc w:val="both"/>
        <w:rPr>
          <w:rFonts w:ascii="Calibri" w:hAnsi="Calibri" w:cs="Calibri"/>
          <w:sz w:val="22"/>
          <w:szCs w:val="22"/>
        </w:rPr>
      </w:pPr>
    </w:p>
    <w:p w:rsidR="00847E45" w:rsidRPr="00A53B4C" w:rsidRDefault="00847E45" w:rsidP="00847E45">
      <w:pPr>
        <w:ind w:left="720"/>
        <w:jc w:val="both"/>
        <w:rPr>
          <w:rFonts w:ascii="Calibri" w:hAnsi="Calibri" w:cs="Calibri"/>
          <w:sz w:val="22"/>
          <w:szCs w:val="22"/>
        </w:rPr>
      </w:pPr>
    </w:p>
    <w:p w:rsidR="00847E45" w:rsidRDefault="00847E45" w:rsidP="00847E45">
      <w:pPr>
        <w:numPr>
          <w:ilvl w:val="0"/>
          <w:numId w:val="50"/>
        </w:numPr>
        <w:jc w:val="both"/>
        <w:rPr>
          <w:rFonts w:ascii="Calibri" w:hAnsi="Calibri" w:cs="Calibri"/>
          <w:sz w:val="22"/>
          <w:szCs w:val="22"/>
        </w:rPr>
      </w:pPr>
      <w:r w:rsidRPr="00A53B4C">
        <w:rPr>
          <w:rFonts w:ascii="Calibri" w:hAnsi="Calibri" w:cs="Calibri"/>
          <w:sz w:val="22"/>
          <w:szCs w:val="22"/>
        </w:rPr>
        <w:t xml:space="preserve">Manken, hastaya müdahalenin yapıldığı her yerde eğitime </w:t>
      </w:r>
      <w:proofErr w:type="gramStart"/>
      <w:r w:rsidRPr="00A53B4C">
        <w:rPr>
          <w:rFonts w:ascii="Calibri" w:hAnsi="Calibri" w:cs="Calibri"/>
          <w:sz w:val="22"/>
          <w:szCs w:val="22"/>
        </w:rPr>
        <w:t>imkan</w:t>
      </w:r>
      <w:proofErr w:type="gramEnd"/>
      <w:r w:rsidRPr="00A53B4C">
        <w:rPr>
          <w:rFonts w:ascii="Calibri" w:hAnsi="Calibri" w:cs="Calibri"/>
          <w:sz w:val="22"/>
          <w:szCs w:val="22"/>
        </w:rPr>
        <w:t xml:space="preserve"> vermeli; ambulanstan (</w:t>
      </w:r>
      <w:proofErr w:type="spellStart"/>
      <w:r w:rsidRPr="00A53B4C">
        <w:rPr>
          <w:rFonts w:ascii="Calibri" w:hAnsi="Calibri" w:cs="Calibri"/>
          <w:sz w:val="22"/>
          <w:szCs w:val="22"/>
        </w:rPr>
        <w:t>helikopter’den</w:t>
      </w:r>
      <w:proofErr w:type="spellEnd"/>
      <w:r w:rsidRPr="00A53B4C">
        <w:rPr>
          <w:rFonts w:ascii="Calibri" w:hAnsi="Calibri" w:cs="Calibri"/>
          <w:sz w:val="22"/>
          <w:szCs w:val="22"/>
        </w:rPr>
        <w:t xml:space="preserve">) Acil Servise, Acil Servis’ten </w:t>
      </w:r>
      <w:proofErr w:type="spellStart"/>
      <w:r w:rsidRPr="00A53B4C">
        <w:rPr>
          <w:rFonts w:ascii="Calibri" w:hAnsi="Calibri" w:cs="Calibri"/>
          <w:sz w:val="22"/>
          <w:szCs w:val="22"/>
        </w:rPr>
        <w:t>Ameliyathane’ye</w:t>
      </w:r>
      <w:proofErr w:type="spellEnd"/>
      <w:r w:rsidRPr="00A53B4C">
        <w:rPr>
          <w:rFonts w:ascii="Calibri" w:hAnsi="Calibri" w:cs="Calibri"/>
          <w:sz w:val="22"/>
          <w:szCs w:val="22"/>
        </w:rPr>
        <w:t xml:space="preserve">, Yoğun Bakıma ya da doğrudan Hasta Odası’na taşınmalarda çalışır durumda kalmalı; taşıma sırasında teşhis ve tedaviye yönelik eğitim ve müdahaleler devam ettirilebilmelidir. </w:t>
      </w:r>
    </w:p>
    <w:p w:rsidR="00847E45" w:rsidRDefault="00847E45" w:rsidP="00847E45">
      <w:pPr>
        <w:pStyle w:val="Default"/>
        <w:ind w:left="720"/>
      </w:pPr>
    </w:p>
    <w:p w:rsidR="00847E45" w:rsidRDefault="00847E45" w:rsidP="00847E45">
      <w:pPr>
        <w:pStyle w:val="Default"/>
        <w:numPr>
          <w:ilvl w:val="0"/>
          <w:numId w:val="50"/>
        </w:numPr>
        <w:rPr>
          <w:sz w:val="21"/>
          <w:szCs w:val="21"/>
        </w:rPr>
      </w:pPr>
      <w:r>
        <w:rPr>
          <w:sz w:val="21"/>
          <w:szCs w:val="21"/>
        </w:rPr>
        <w:t xml:space="preserve">Simülatör, önceden programlanmış hasta vakaları içermelidir, yeni senaryolar eklenebilmeli, senaryolar otomatik olarak başlatılabilmelidir. </w:t>
      </w:r>
    </w:p>
    <w:p w:rsidR="00847E45" w:rsidRDefault="00847E45" w:rsidP="00847E45">
      <w:pPr>
        <w:pStyle w:val="Default"/>
        <w:ind w:left="360"/>
      </w:pPr>
    </w:p>
    <w:p w:rsidR="00847E45" w:rsidRDefault="00847E45" w:rsidP="00847E45">
      <w:pPr>
        <w:pStyle w:val="Default"/>
        <w:numPr>
          <w:ilvl w:val="0"/>
          <w:numId w:val="50"/>
        </w:numPr>
        <w:rPr>
          <w:sz w:val="21"/>
          <w:szCs w:val="21"/>
        </w:rPr>
      </w:pPr>
      <w:proofErr w:type="spellStart"/>
      <w:r>
        <w:rPr>
          <w:sz w:val="21"/>
          <w:szCs w:val="21"/>
        </w:rPr>
        <w:t>Simulator</w:t>
      </w:r>
      <w:proofErr w:type="spellEnd"/>
      <w:r>
        <w:rPr>
          <w:sz w:val="21"/>
          <w:szCs w:val="21"/>
        </w:rPr>
        <w:t xml:space="preserve"> kablosuz bağlantı sistemi ile kişisel bir bilgisayar </w:t>
      </w:r>
      <w:proofErr w:type="gramStart"/>
      <w:r>
        <w:rPr>
          <w:sz w:val="21"/>
          <w:szCs w:val="21"/>
        </w:rPr>
        <w:t>dan</w:t>
      </w:r>
      <w:proofErr w:type="gramEnd"/>
      <w:r>
        <w:rPr>
          <w:sz w:val="21"/>
          <w:szCs w:val="21"/>
        </w:rPr>
        <w:t xml:space="preserve"> komutları alabilmelidir. </w:t>
      </w:r>
    </w:p>
    <w:p w:rsidR="00847E45" w:rsidRDefault="00847E45" w:rsidP="00847E45">
      <w:pPr>
        <w:pStyle w:val="ListeParagraf"/>
        <w:rPr>
          <w:sz w:val="21"/>
          <w:szCs w:val="21"/>
        </w:rPr>
      </w:pPr>
    </w:p>
    <w:p w:rsidR="00847E45" w:rsidRDefault="00847E45" w:rsidP="00847E45">
      <w:pPr>
        <w:pStyle w:val="Default"/>
        <w:ind w:left="720"/>
      </w:pPr>
    </w:p>
    <w:p w:rsidR="00847E45" w:rsidRPr="00084371" w:rsidRDefault="00847E45" w:rsidP="00847E45">
      <w:pPr>
        <w:pStyle w:val="Default"/>
        <w:numPr>
          <w:ilvl w:val="0"/>
          <w:numId w:val="50"/>
        </w:numPr>
        <w:rPr>
          <w:sz w:val="21"/>
          <w:szCs w:val="21"/>
        </w:rPr>
      </w:pPr>
      <w:r w:rsidRPr="00084371">
        <w:rPr>
          <w:sz w:val="21"/>
          <w:szCs w:val="21"/>
        </w:rPr>
        <w:t xml:space="preserve">Simülatörde, PC'deki yazılımdan ve uzaktan kumanda birimlerinden gelen komutları </w:t>
      </w:r>
      <w:proofErr w:type="gramStart"/>
      <w:r w:rsidRPr="00084371">
        <w:rPr>
          <w:sz w:val="21"/>
          <w:szCs w:val="21"/>
        </w:rPr>
        <w:t>simülatör</w:t>
      </w:r>
      <w:proofErr w:type="gramEnd"/>
      <w:r w:rsidRPr="00084371">
        <w:rPr>
          <w:sz w:val="21"/>
          <w:szCs w:val="21"/>
        </w:rPr>
        <w:t xml:space="preserve"> ve regülatöre ileten ve geri besleme sinyallerini PC üzerindeki yazılıma ileten elektronik bağlantı sistemi bulunmalıdır. </w:t>
      </w:r>
    </w:p>
    <w:p w:rsidR="00847E45" w:rsidRPr="00A53B4C" w:rsidRDefault="00847E45" w:rsidP="00847E45">
      <w:pPr>
        <w:pStyle w:val="ListeParagraf"/>
        <w:ind w:left="0"/>
        <w:rPr>
          <w:rFonts w:ascii="Calibri" w:hAnsi="Calibri" w:cs="Calibri"/>
          <w:sz w:val="22"/>
          <w:szCs w:val="22"/>
        </w:rPr>
      </w:pPr>
    </w:p>
    <w:p w:rsidR="00847E45" w:rsidRPr="00A53B4C" w:rsidRDefault="00847E45" w:rsidP="00847E45">
      <w:pPr>
        <w:numPr>
          <w:ilvl w:val="0"/>
          <w:numId w:val="50"/>
        </w:numPr>
        <w:jc w:val="both"/>
        <w:rPr>
          <w:rFonts w:ascii="Calibri" w:hAnsi="Calibri" w:cs="Calibri"/>
          <w:sz w:val="22"/>
          <w:szCs w:val="22"/>
        </w:rPr>
      </w:pPr>
      <w:r w:rsidRPr="00A53B4C">
        <w:rPr>
          <w:rFonts w:ascii="Calibri" w:hAnsi="Calibri" w:cs="Calibri"/>
          <w:sz w:val="22"/>
          <w:szCs w:val="22"/>
        </w:rPr>
        <w:t xml:space="preserve">Mankenin bazı bölümlerindeki deri yapısı iletkenlik özelliği taşımalı ve bu yapı nedeniyle gerçek </w:t>
      </w:r>
      <w:proofErr w:type="spellStart"/>
      <w:r w:rsidRPr="00A53B4C">
        <w:rPr>
          <w:rFonts w:ascii="Calibri" w:hAnsi="Calibri" w:cs="Calibri"/>
          <w:sz w:val="22"/>
          <w:szCs w:val="22"/>
        </w:rPr>
        <w:t>elektrodlar</w:t>
      </w:r>
      <w:proofErr w:type="spellEnd"/>
      <w:r w:rsidRPr="00A53B4C">
        <w:rPr>
          <w:rFonts w:ascii="Calibri" w:hAnsi="Calibri" w:cs="Calibri"/>
          <w:sz w:val="22"/>
          <w:szCs w:val="22"/>
        </w:rPr>
        <w:t xml:space="preserve"> ve dışsal </w:t>
      </w:r>
      <w:proofErr w:type="spellStart"/>
      <w:r w:rsidRPr="00A53B4C">
        <w:rPr>
          <w:rFonts w:ascii="Calibri" w:hAnsi="Calibri" w:cs="Calibri"/>
          <w:sz w:val="22"/>
          <w:szCs w:val="22"/>
        </w:rPr>
        <w:t>defibrilasyon</w:t>
      </w:r>
      <w:proofErr w:type="spellEnd"/>
      <w:r w:rsidRPr="00A53B4C">
        <w:rPr>
          <w:rFonts w:ascii="Calibri" w:hAnsi="Calibri" w:cs="Calibri"/>
          <w:sz w:val="22"/>
          <w:szCs w:val="22"/>
        </w:rPr>
        <w:t xml:space="preserve"> </w:t>
      </w:r>
      <w:proofErr w:type="spellStart"/>
      <w:r w:rsidRPr="00A53B4C">
        <w:rPr>
          <w:rFonts w:ascii="Calibri" w:hAnsi="Calibri" w:cs="Calibri"/>
          <w:sz w:val="22"/>
          <w:szCs w:val="22"/>
        </w:rPr>
        <w:t>ped’leri</w:t>
      </w:r>
      <w:proofErr w:type="spellEnd"/>
      <w:r w:rsidRPr="00A53B4C">
        <w:rPr>
          <w:rFonts w:ascii="Calibri" w:hAnsi="Calibri" w:cs="Calibri"/>
          <w:sz w:val="22"/>
          <w:szCs w:val="22"/>
        </w:rPr>
        <w:t xml:space="preserve">, gerçek yaşam destek </w:t>
      </w:r>
      <w:proofErr w:type="gramStart"/>
      <w:r w:rsidRPr="00A53B4C">
        <w:rPr>
          <w:rFonts w:ascii="Calibri" w:hAnsi="Calibri" w:cs="Calibri"/>
          <w:sz w:val="22"/>
          <w:szCs w:val="22"/>
        </w:rPr>
        <w:t>ekipmanı</w:t>
      </w:r>
      <w:proofErr w:type="gramEnd"/>
      <w:r w:rsidRPr="00A53B4C">
        <w:rPr>
          <w:rFonts w:ascii="Calibri" w:hAnsi="Calibri" w:cs="Calibri"/>
          <w:sz w:val="22"/>
          <w:szCs w:val="22"/>
        </w:rPr>
        <w:t xml:space="preserve"> kullanılarak mankenin EKG’si çekilebilmelidir.</w:t>
      </w:r>
    </w:p>
    <w:p w:rsidR="00847E45" w:rsidRPr="00A53B4C" w:rsidRDefault="00847E45" w:rsidP="00847E45">
      <w:pPr>
        <w:pStyle w:val="ListeParagraf"/>
        <w:rPr>
          <w:rFonts w:ascii="Calibri" w:hAnsi="Calibri" w:cs="Calibri"/>
          <w:sz w:val="22"/>
          <w:szCs w:val="22"/>
        </w:rPr>
      </w:pPr>
    </w:p>
    <w:p w:rsidR="00847E45" w:rsidRPr="00A53B4C" w:rsidRDefault="00847E45" w:rsidP="00847E45">
      <w:pPr>
        <w:numPr>
          <w:ilvl w:val="0"/>
          <w:numId w:val="50"/>
        </w:numPr>
        <w:jc w:val="both"/>
        <w:rPr>
          <w:rFonts w:ascii="Calibri" w:hAnsi="Calibri" w:cs="Calibri"/>
          <w:sz w:val="22"/>
          <w:szCs w:val="22"/>
        </w:rPr>
      </w:pPr>
      <w:r w:rsidRPr="00A53B4C">
        <w:rPr>
          <w:rFonts w:ascii="Calibri" w:hAnsi="Calibri" w:cs="Calibri"/>
          <w:sz w:val="22"/>
          <w:szCs w:val="22"/>
        </w:rPr>
        <w:t xml:space="preserve">Mankenin </w:t>
      </w:r>
      <w:proofErr w:type="spellStart"/>
      <w:r w:rsidRPr="00A53B4C">
        <w:rPr>
          <w:rFonts w:ascii="Calibri" w:hAnsi="Calibri" w:cs="Calibri"/>
          <w:sz w:val="22"/>
          <w:szCs w:val="22"/>
        </w:rPr>
        <w:t>sensörleri</w:t>
      </w:r>
      <w:proofErr w:type="spellEnd"/>
      <w:r w:rsidRPr="00A53B4C">
        <w:rPr>
          <w:rFonts w:ascii="Calibri" w:hAnsi="Calibri" w:cs="Calibri"/>
          <w:sz w:val="22"/>
          <w:szCs w:val="22"/>
        </w:rPr>
        <w:t xml:space="preserve"> </w:t>
      </w:r>
      <w:r>
        <w:rPr>
          <w:rFonts w:ascii="Calibri" w:hAnsi="Calibri" w:cs="Calibri"/>
          <w:sz w:val="22"/>
          <w:szCs w:val="22"/>
        </w:rPr>
        <w:t>kursiyerin/öğrencinin</w:t>
      </w:r>
      <w:r w:rsidRPr="00A53B4C">
        <w:rPr>
          <w:rFonts w:ascii="Calibri" w:hAnsi="Calibri" w:cs="Calibri"/>
          <w:sz w:val="22"/>
          <w:szCs w:val="22"/>
        </w:rPr>
        <w:t xml:space="preserve"> müdahalelerini yakından izlemeli; hasta kondisyonlarındaki değişmeler ve yapılan müdahaleler gerçek zamanlı olarak saptanmalı; değerlendirme ve yorum çalışmaları için kayda alınmış olmalı; </w:t>
      </w:r>
      <w:r>
        <w:rPr>
          <w:rFonts w:ascii="Calibri" w:hAnsi="Calibri" w:cs="Calibri"/>
          <w:sz w:val="22"/>
          <w:szCs w:val="22"/>
        </w:rPr>
        <w:t>kursiyerin/öğrencinin</w:t>
      </w:r>
      <w:r w:rsidRPr="00A53B4C">
        <w:rPr>
          <w:rFonts w:ascii="Calibri" w:hAnsi="Calibri" w:cs="Calibri"/>
          <w:sz w:val="22"/>
          <w:szCs w:val="22"/>
        </w:rPr>
        <w:t xml:space="preserve"> performansına ilişkin kayıtlar </w:t>
      </w:r>
      <w:proofErr w:type="spellStart"/>
      <w:r w:rsidRPr="00A53B4C">
        <w:rPr>
          <w:rFonts w:ascii="Calibri" w:hAnsi="Calibri" w:cs="Calibri"/>
          <w:sz w:val="22"/>
          <w:szCs w:val="22"/>
        </w:rPr>
        <w:t>standard</w:t>
      </w:r>
      <w:proofErr w:type="spellEnd"/>
      <w:r w:rsidRPr="00A53B4C">
        <w:rPr>
          <w:rFonts w:ascii="Calibri" w:hAnsi="Calibri" w:cs="Calibri"/>
          <w:sz w:val="22"/>
          <w:szCs w:val="22"/>
        </w:rPr>
        <w:t xml:space="preserve"> herhangi bir yazıcı ve </w:t>
      </w:r>
      <w:proofErr w:type="gramStart"/>
      <w:r w:rsidRPr="00A53B4C">
        <w:rPr>
          <w:rFonts w:ascii="Calibri" w:hAnsi="Calibri" w:cs="Calibri"/>
          <w:sz w:val="22"/>
          <w:szCs w:val="22"/>
        </w:rPr>
        <w:t>simülatör</w:t>
      </w:r>
      <w:proofErr w:type="gramEnd"/>
      <w:r w:rsidRPr="00A53B4C">
        <w:rPr>
          <w:rFonts w:ascii="Calibri" w:hAnsi="Calibri" w:cs="Calibri"/>
          <w:sz w:val="22"/>
          <w:szCs w:val="22"/>
        </w:rPr>
        <w:t xml:space="preserve"> yazılımı ile entegre halde çalışabilen aynı tablet PC üzerinden basit geçişlerle kontrol edilebilen bir kamera sistemine aktarılabilmelidir.</w:t>
      </w:r>
    </w:p>
    <w:p w:rsidR="00847E45" w:rsidRPr="00A53B4C" w:rsidRDefault="00847E45" w:rsidP="00847E45">
      <w:pPr>
        <w:pStyle w:val="ListeParagraf"/>
        <w:rPr>
          <w:rFonts w:ascii="Calibri" w:hAnsi="Calibri" w:cs="Calibri"/>
          <w:sz w:val="22"/>
          <w:szCs w:val="22"/>
        </w:rPr>
      </w:pPr>
    </w:p>
    <w:p w:rsidR="00847E45" w:rsidRDefault="00847E45" w:rsidP="00847E45">
      <w:pPr>
        <w:numPr>
          <w:ilvl w:val="0"/>
          <w:numId w:val="50"/>
        </w:numPr>
        <w:jc w:val="both"/>
        <w:rPr>
          <w:rFonts w:ascii="Calibri" w:hAnsi="Calibri" w:cs="Calibri"/>
          <w:sz w:val="22"/>
          <w:szCs w:val="22"/>
        </w:rPr>
      </w:pPr>
      <w:r w:rsidRPr="00A53B4C">
        <w:rPr>
          <w:rFonts w:ascii="Calibri" w:hAnsi="Calibri" w:cs="Calibri"/>
          <w:sz w:val="22"/>
          <w:szCs w:val="22"/>
        </w:rPr>
        <w:t xml:space="preserve">Eğitici, </w:t>
      </w:r>
      <w:r>
        <w:rPr>
          <w:rFonts w:ascii="Calibri" w:hAnsi="Calibri" w:cs="Calibri"/>
          <w:sz w:val="22"/>
          <w:szCs w:val="22"/>
        </w:rPr>
        <w:t>kursiyerin/öğrencinin</w:t>
      </w:r>
      <w:r w:rsidRPr="00A53B4C">
        <w:rPr>
          <w:rFonts w:ascii="Calibri" w:hAnsi="Calibri" w:cs="Calibri"/>
          <w:sz w:val="22"/>
          <w:szCs w:val="22"/>
        </w:rPr>
        <w:t xml:space="preserve"> çalışmasına müdahale edip anlatımı geliştirerek ve kendi notlarını yoruma katarak gerçek zamanlı bir eğitim kaydı oluşturulabilmelidir</w:t>
      </w:r>
    </w:p>
    <w:p w:rsidR="00847E45" w:rsidRDefault="00847E45" w:rsidP="00847E45">
      <w:pPr>
        <w:pStyle w:val="Default"/>
      </w:pPr>
    </w:p>
    <w:p w:rsidR="00847E45" w:rsidRDefault="00847E45" w:rsidP="00847E45">
      <w:pPr>
        <w:pStyle w:val="Default"/>
        <w:numPr>
          <w:ilvl w:val="0"/>
          <w:numId w:val="50"/>
        </w:numPr>
        <w:rPr>
          <w:sz w:val="21"/>
          <w:szCs w:val="21"/>
        </w:rPr>
      </w:pPr>
      <w:r>
        <w:rPr>
          <w:sz w:val="21"/>
          <w:szCs w:val="21"/>
        </w:rPr>
        <w:t xml:space="preserve">Simülatör, ortamdan aldığı havayı basınçlandırarak sağlayan, 230-240 Voltla uyumlu bir kompresörle birlikte çalışmalıdır </w:t>
      </w:r>
    </w:p>
    <w:p w:rsidR="00847E45" w:rsidRDefault="00847E45" w:rsidP="00847E45">
      <w:pPr>
        <w:ind w:left="720"/>
        <w:jc w:val="both"/>
        <w:rPr>
          <w:rFonts w:ascii="Calibri" w:hAnsi="Calibri" w:cs="Calibri"/>
          <w:sz w:val="22"/>
          <w:szCs w:val="22"/>
        </w:rPr>
      </w:pPr>
    </w:p>
    <w:p w:rsidR="00847E45" w:rsidRDefault="00847E45" w:rsidP="00847E45">
      <w:pPr>
        <w:pStyle w:val="ListeParagraf"/>
        <w:rPr>
          <w:rFonts w:ascii="Calibri" w:hAnsi="Calibri" w:cs="Calibri"/>
          <w:sz w:val="22"/>
          <w:szCs w:val="22"/>
        </w:rPr>
      </w:pPr>
    </w:p>
    <w:p w:rsidR="00847E45" w:rsidRPr="00084371" w:rsidRDefault="00847E45" w:rsidP="00847E45">
      <w:pPr>
        <w:numPr>
          <w:ilvl w:val="0"/>
          <w:numId w:val="50"/>
        </w:numPr>
        <w:jc w:val="both"/>
        <w:rPr>
          <w:rFonts w:ascii="Calibri" w:hAnsi="Calibri" w:cs="Calibri"/>
          <w:sz w:val="22"/>
          <w:szCs w:val="22"/>
        </w:rPr>
      </w:pPr>
      <w:r w:rsidRPr="00084371">
        <w:rPr>
          <w:rFonts w:ascii="Calibri" w:hAnsi="Calibri" w:cs="Calibri"/>
          <w:sz w:val="22"/>
          <w:szCs w:val="22"/>
        </w:rPr>
        <w:t xml:space="preserve">Simülatör kullanımı basit bir işletim yazılımına sahip olmalı; Türkçe </w:t>
      </w:r>
      <w:proofErr w:type="gramStart"/>
      <w:r w:rsidRPr="00084371">
        <w:rPr>
          <w:rFonts w:ascii="Calibri" w:hAnsi="Calibri" w:cs="Calibri"/>
          <w:sz w:val="22"/>
          <w:szCs w:val="22"/>
        </w:rPr>
        <w:t>dahil</w:t>
      </w:r>
      <w:proofErr w:type="gramEnd"/>
      <w:r w:rsidRPr="00084371">
        <w:rPr>
          <w:rFonts w:ascii="Calibri" w:hAnsi="Calibri" w:cs="Calibri"/>
          <w:sz w:val="22"/>
          <w:szCs w:val="22"/>
        </w:rPr>
        <w:t xml:space="preserve"> en az beş farklı dilde kullanılabilmelidir. </w:t>
      </w:r>
    </w:p>
    <w:p w:rsidR="00847E45" w:rsidRPr="00A53B4C" w:rsidRDefault="00847E45" w:rsidP="00847E45">
      <w:pPr>
        <w:ind w:left="360"/>
        <w:jc w:val="both"/>
        <w:rPr>
          <w:rFonts w:ascii="Calibri" w:hAnsi="Calibri" w:cs="Calibri"/>
          <w:sz w:val="22"/>
          <w:szCs w:val="22"/>
        </w:rPr>
      </w:pPr>
    </w:p>
    <w:p w:rsidR="00847E45" w:rsidRPr="00A53B4C" w:rsidRDefault="00847E45" w:rsidP="00847E45">
      <w:pPr>
        <w:ind w:left="720"/>
        <w:jc w:val="both"/>
        <w:rPr>
          <w:rFonts w:ascii="Calibri" w:hAnsi="Calibri" w:cs="Calibri"/>
          <w:sz w:val="22"/>
          <w:szCs w:val="22"/>
        </w:rPr>
      </w:pPr>
      <w:r w:rsidRPr="00A53B4C">
        <w:rPr>
          <w:rFonts w:ascii="Calibri" w:hAnsi="Calibri" w:cs="Calibri"/>
          <w:sz w:val="22"/>
          <w:szCs w:val="22"/>
        </w:rPr>
        <w:t xml:space="preserve"> </w:t>
      </w:r>
    </w:p>
    <w:p w:rsidR="00847E45" w:rsidRPr="00084371" w:rsidRDefault="00847E45" w:rsidP="00847E45">
      <w:pPr>
        <w:numPr>
          <w:ilvl w:val="0"/>
          <w:numId w:val="50"/>
        </w:numPr>
        <w:jc w:val="both"/>
        <w:rPr>
          <w:rFonts w:ascii="Calibri" w:hAnsi="Calibri" w:cs="Calibri"/>
          <w:sz w:val="22"/>
          <w:szCs w:val="22"/>
        </w:rPr>
      </w:pPr>
      <w:r w:rsidRPr="00084371">
        <w:rPr>
          <w:rFonts w:ascii="Calibri" w:hAnsi="Calibri" w:cs="Calibri"/>
          <w:sz w:val="22"/>
          <w:szCs w:val="22"/>
        </w:rPr>
        <w:t xml:space="preserve">Simülatör kullanımı basit bir işletim yazılımına sahip olmalı; önceden hazırlanmış en az 25 adet senaryosu bulunmalı; gerektiğinde eğitimci bu senaryolar üzerinde değişiklikler yapabilmeli ve istediğinde sınırsız sayıda kendi özgün senaryolarını oluşturulabilmelidir. </w:t>
      </w:r>
    </w:p>
    <w:p w:rsidR="00847E45" w:rsidRPr="00A53B4C" w:rsidRDefault="00847E45" w:rsidP="00847E45">
      <w:pPr>
        <w:pStyle w:val="ListeParagraf"/>
        <w:rPr>
          <w:rFonts w:ascii="Calibri" w:hAnsi="Calibri" w:cs="Calibri"/>
          <w:sz w:val="22"/>
          <w:szCs w:val="22"/>
        </w:rPr>
      </w:pPr>
    </w:p>
    <w:p w:rsidR="00847E45" w:rsidRPr="00A53B4C" w:rsidRDefault="00847E45" w:rsidP="00847E45">
      <w:pPr>
        <w:numPr>
          <w:ilvl w:val="0"/>
          <w:numId w:val="50"/>
        </w:numPr>
        <w:jc w:val="both"/>
        <w:rPr>
          <w:rFonts w:ascii="Calibri" w:hAnsi="Calibri" w:cs="Calibri"/>
          <w:sz w:val="22"/>
          <w:szCs w:val="22"/>
        </w:rPr>
      </w:pPr>
      <w:r w:rsidRPr="00A53B4C">
        <w:rPr>
          <w:rFonts w:ascii="Calibri" w:hAnsi="Calibri" w:cs="Calibri"/>
          <w:sz w:val="22"/>
          <w:szCs w:val="22"/>
        </w:rPr>
        <w:t xml:space="preserve">Yazılımın </w:t>
      </w:r>
      <w:proofErr w:type="spellStart"/>
      <w:r w:rsidRPr="00A53B4C">
        <w:rPr>
          <w:rFonts w:ascii="Calibri" w:hAnsi="Calibri" w:cs="Calibri"/>
          <w:sz w:val="22"/>
          <w:szCs w:val="22"/>
        </w:rPr>
        <w:t>kardiyovasküler</w:t>
      </w:r>
      <w:proofErr w:type="spellEnd"/>
      <w:r w:rsidRPr="00A53B4C">
        <w:rPr>
          <w:rFonts w:ascii="Calibri" w:hAnsi="Calibri" w:cs="Calibri"/>
          <w:sz w:val="22"/>
          <w:szCs w:val="22"/>
        </w:rPr>
        <w:t xml:space="preserve"> değerleri otomatik olarak uyumlu duruma getiren niteliği kullanılarak hastanın kalp ritmi, kan basıncı gibi değerleri doğrudan müdahale ile değiştirilebilmeli; “Palette” girdileri kullanılarak yeni ya da türev senaryolar yaratılabilmeli; </w:t>
      </w:r>
      <w:r w:rsidRPr="00A53B4C">
        <w:rPr>
          <w:rFonts w:ascii="Calibri" w:hAnsi="Calibri" w:cs="Calibri"/>
          <w:sz w:val="22"/>
          <w:szCs w:val="22"/>
        </w:rPr>
        <w:lastRenderedPageBreak/>
        <w:t>senaryo ara ara durdurulabilmeli; ya da bir sonraki kritik karar noktasına geçilebilmelidir. Yazılım seçenekli olarak otomatik ya da eğitimcinin kontrolünde kullanılabilmelidir.</w:t>
      </w:r>
    </w:p>
    <w:p w:rsidR="00847E45" w:rsidRPr="00A53B4C" w:rsidRDefault="00847E45" w:rsidP="00847E45">
      <w:pPr>
        <w:pStyle w:val="ListeParagraf"/>
        <w:rPr>
          <w:rFonts w:ascii="Calibri" w:hAnsi="Calibri" w:cs="Calibri"/>
          <w:sz w:val="22"/>
          <w:szCs w:val="22"/>
        </w:rPr>
      </w:pPr>
    </w:p>
    <w:p w:rsidR="00847E45" w:rsidRPr="00A53B4C" w:rsidRDefault="00847E45" w:rsidP="00847E45">
      <w:pPr>
        <w:numPr>
          <w:ilvl w:val="0"/>
          <w:numId w:val="50"/>
        </w:numPr>
        <w:jc w:val="both"/>
        <w:rPr>
          <w:rFonts w:ascii="Calibri" w:hAnsi="Calibri" w:cs="Calibri"/>
          <w:sz w:val="22"/>
          <w:szCs w:val="22"/>
        </w:rPr>
      </w:pPr>
      <w:r w:rsidRPr="00A53B4C">
        <w:rPr>
          <w:rFonts w:ascii="Calibri" w:hAnsi="Calibri" w:cs="Calibri"/>
          <w:sz w:val="22"/>
          <w:szCs w:val="22"/>
        </w:rPr>
        <w:t xml:space="preserve">Yazılım </w:t>
      </w:r>
      <w:r>
        <w:rPr>
          <w:rFonts w:ascii="Calibri" w:hAnsi="Calibri" w:cs="Calibri"/>
          <w:sz w:val="22"/>
          <w:szCs w:val="22"/>
        </w:rPr>
        <w:t>kursiyerin/öğrencinin</w:t>
      </w:r>
      <w:r w:rsidRPr="00A53B4C">
        <w:rPr>
          <w:rFonts w:ascii="Calibri" w:hAnsi="Calibri" w:cs="Calibri"/>
          <w:sz w:val="22"/>
          <w:szCs w:val="22"/>
        </w:rPr>
        <w:t xml:space="preserve"> ya da eğitimcinin müdahalelerine otomatik olarak cevap verebilmeli; yaşa, ağırlığa ya da diğer faktörlere göre - </w:t>
      </w:r>
      <w:proofErr w:type="spellStart"/>
      <w:r w:rsidRPr="00A53B4C">
        <w:rPr>
          <w:rFonts w:ascii="Calibri" w:hAnsi="Calibri" w:cs="Calibri"/>
          <w:sz w:val="22"/>
          <w:szCs w:val="22"/>
        </w:rPr>
        <w:t>cyanosis</w:t>
      </w:r>
      <w:proofErr w:type="spellEnd"/>
      <w:r w:rsidRPr="00A53B4C">
        <w:rPr>
          <w:rFonts w:ascii="Calibri" w:hAnsi="Calibri" w:cs="Calibri"/>
          <w:sz w:val="22"/>
          <w:szCs w:val="22"/>
        </w:rPr>
        <w:t xml:space="preserve"> ve yaşam sinyalleri gibi – cevaplar otomatik biçimde değişebilmelidir. Farmakolojik müdahalelere cevap alınabilmeli; mevcut listedeki ilaçlar ve gerektiğinde yeniden reçete edilebilecek başka ilaçlar kullanılabilmelidir. </w:t>
      </w:r>
    </w:p>
    <w:p w:rsidR="00847E45" w:rsidRPr="00A53B4C" w:rsidRDefault="00847E45" w:rsidP="00847E45">
      <w:pPr>
        <w:pStyle w:val="ListeParagraf"/>
        <w:rPr>
          <w:rFonts w:ascii="Calibri" w:hAnsi="Calibri" w:cs="Calibri"/>
          <w:sz w:val="22"/>
          <w:szCs w:val="22"/>
        </w:rPr>
      </w:pPr>
    </w:p>
    <w:p w:rsidR="00847E45" w:rsidRPr="00A53B4C" w:rsidRDefault="00847E45" w:rsidP="00847E45">
      <w:pPr>
        <w:numPr>
          <w:ilvl w:val="0"/>
          <w:numId w:val="50"/>
        </w:numPr>
        <w:jc w:val="both"/>
        <w:rPr>
          <w:rFonts w:ascii="Calibri" w:hAnsi="Calibri" w:cs="Calibri"/>
          <w:sz w:val="22"/>
          <w:szCs w:val="22"/>
        </w:rPr>
      </w:pPr>
      <w:r w:rsidRPr="00A53B4C">
        <w:rPr>
          <w:rFonts w:ascii="Calibri" w:hAnsi="Calibri" w:cs="Calibri"/>
          <w:sz w:val="22"/>
          <w:szCs w:val="22"/>
        </w:rPr>
        <w:t xml:space="preserve">Mankenin gözleri otomatik olarak ya da </w:t>
      </w:r>
      <w:r>
        <w:rPr>
          <w:rFonts w:ascii="Calibri" w:hAnsi="Calibri" w:cs="Calibri"/>
          <w:sz w:val="22"/>
          <w:szCs w:val="22"/>
        </w:rPr>
        <w:t xml:space="preserve">manuel olarak </w:t>
      </w:r>
      <w:r w:rsidRPr="00A53B4C">
        <w:rPr>
          <w:rFonts w:ascii="Calibri" w:hAnsi="Calibri" w:cs="Calibri"/>
          <w:sz w:val="22"/>
          <w:szCs w:val="22"/>
        </w:rPr>
        <w:t>açılıp kapanabilmeli</w:t>
      </w:r>
      <w:r>
        <w:rPr>
          <w:rFonts w:ascii="Calibri" w:hAnsi="Calibri" w:cs="Calibri"/>
          <w:sz w:val="22"/>
          <w:szCs w:val="22"/>
        </w:rPr>
        <w:t xml:space="preserve"> ve ışığa reaksiyon verebilmedir</w:t>
      </w:r>
      <w:r w:rsidRPr="00A53B4C">
        <w:rPr>
          <w:rFonts w:ascii="Calibri" w:hAnsi="Calibri" w:cs="Calibri"/>
          <w:sz w:val="22"/>
          <w:szCs w:val="22"/>
        </w:rPr>
        <w:t xml:space="preserve">; göz kapaklarının açılıp kapanma sıklık ve süresi ve göz bebeğinin ışığa duyarlılığı ayarlanabilmelidir. </w:t>
      </w:r>
    </w:p>
    <w:p w:rsidR="00847E45" w:rsidRPr="00A53B4C" w:rsidRDefault="00847E45" w:rsidP="00847E45">
      <w:pPr>
        <w:pStyle w:val="ListeParagraf"/>
        <w:ind w:left="0"/>
        <w:rPr>
          <w:rFonts w:ascii="Calibri" w:hAnsi="Calibri" w:cs="Calibri"/>
          <w:sz w:val="22"/>
          <w:szCs w:val="22"/>
        </w:rPr>
      </w:pPr>
    </w:p>
    <w:p w:rsidR="00847E45" w:rsidRPr="00084371" w:rsidRDefault="00847E45" w:rsidP="00847E45">
      <w:pPr>
        <w:numPr>
          <w:ilvl w:val="0"/>
          <w:numId w:val="50"/>
        </w:numPr>
        <w:jc w:val="both"/>
        <w:rPr>
          <w:rFonts w:ascii="Calibri" w:hAnsi="Calibri" w:cs="Calibri"/>
          <w:sz w:val="22"/>
          <w:szCs w:val="22"/>
        </w:rPr>
      </w:pPr>
      <w:r w:rsidRPr="00084371">
        <w:rPr>
          <w:rFonts w:ascii="Calibri" w:hAnsi="Calibri" w:cs="Calibri"/>
          <w:sz w:val="22"/>
          <w:szCs w:val="22"/>
        </w:rPr>
        <w:t xml:space="preserve">Cevap menüsü </w:t>
      </w:r>
      <w:r w:rsidRPr="006A4761">
        <w:rPr>
          <w:rFonts w:ascii="Calibri" w:hAnsi="Calibri" w:cs="Calibri"/>
          <w:sz w:val="22"/>
          <w:szCs w:val="22"/>
          <w:shd w:val="clear" w:color="auto" w:fill="FFFFFF"/>
        </w:rPr>
        <w:t>yardımıyla kursiyerin/öğrencinin</w:t>
      </w:r>
      <w:r w:rsidRPr="00084371">
        <w:rPr>
          <w:rFonts w:ascii="Calibri" w:hAnsi="Calibri" w:cs="Calibri"/>
          <w:sz w:val="22"/>
          <w:szCs w:val="22"/>
        </w:rPr>
        <w:t xml:space="preserve"> çalışması izlenebilmeli ve kısa değerlendirmeler kayda geçirilebilmeli; işitsel ve görsel sistemlere bağlanarak geniş açıklamalı anlatımlar için kameralardan ve </w:t>
      </w:r>
      <w:proofErr w:type="spellStart"/>
      <w:r w:rsidRPr="00084371">
        <w:rPr>
          <w:rFonts w:ascii="Calibri" w:hAnsi="Calibri" w:cs="Calibri"/>
          <w:sz w:val="22"/>
          <w:szCs w:val="22"/>
        </w:rPr>
        <w:t>simüle</w:t>
      </w:r>
      <w:proofErr w:type="spellEnd"/>
      <w:r w:rsidRPr="00084371">
        <w:rPr>
          <w:rFonts w:ascii="Calibri" w:hAnsi="Calibri" w:cs="Calibri"/>
          <w:sz w:val="22"/>
          <w:szCs w:val="22"/>
        </w:rPr>
        <w:t xml:space="preserve"> hasta monitöründen aktarımlar yapılabilmelidir.</w:t>
      </w:r>
    </w:p>
    <w:p w:rsidR="00847E45" w:rsidRPr="00A53B4C" w:rsidRDefault="00847E45" w:rsidP="00847E45">
      <w:pPr>
        <w:pStyle w:val="ListeParagraf"/>
        <w:ind w:left="0"/>
        <w:rPr>
          <w:rFonts w:ascii="Calibri" w:hAnsi="Calibri" w:cs="Calibri"/>
          <w:sz w:val="22"/>
          <w:szCs w:val="22"/>
        </w:rPr>
      </w:pPr>
    </w:p>
    <w:p w:rsidR="00847E45" w:rsidRPr="00A53B4C" w:rsidRDefault="00847E45" w:rsidP="00847E45">
      <w:pPr>
        <w:numPr>
          <w:ilvl w:val="0"/>
          <w:numId w:val="50"/>
        </w:numPr>
        <w:jc w:val="both"/>
        <w:rPr>
          <w:rFonts w:ascii="Calibri" w:hAnsi="Calibri" w:cs="Calibri"/>
          <w:sz w:val="22"/>
          <w:szCs w:val="22"/>
        </w:rPr>
      </w:pPr>
      <w:r w:rsidRPr="00A53B4C">
        <w:rPr>
          <w:rFonts w:ascii="Calibri" w:hAnsi="Calibri" w:cs="Calibri"/>
          <w:sz w:val="22"/>
          <w:szCs w:val="22"/>
        </w:rPr>
        <w:t xml:space="preserve">Mankenin monitörü senaryolara göre </w:t>
      </w:r>
      <w:proofErr w:type="spellStart"/>
      <w:r w:rsidRPr="00A53B4C">
        <w:rPr>
          <w:rFonts w:ascii="Calibri" w:hAnsi="Calibri" w:cs="Calibri"/>
          <w:sz w:val="22"/>
          <w:szCs w:val="22"/>
        </w:rPr>
        <w:t>konfigüre</w:t>
      </w:r>
      <w:proofErr w:type="spellEnd"/>
      <w:r w:rsidRPr="00A53B4C">
        <w:rPr>
          <w:rFonts w:ascii="Calibri" w:hAnsi="Calibri" w:cs="Calibri"/>
          <w:sz w:val="22"/>
          <w:szCs w:val="22"/>
        </w:rPr>
        <w:t xml:space="preserve"> edilebilmeli; HR, ABP, CVP, PAWP, NIRP, CCO, Sp02, Sv02, RR, EtC02 parametrelerini 12 rakamsal değer görüntüye getirilebilmeli; ECG, </w:t>
      </w:r>
      <w:proofErr w:type="spellStart"/>
      <w:r w:rsidRPr="00A53B4C">
        <w:rPr>
          <w:rFonts w:ascii="Calibri" w:hAnsi="Calibri" w:cs="Calibri"/>
          <w:sz w:val="22"/>
          <w:szCs w:val="22"/>
        </w:rPr>
        <w:t>Lead</w:t>
      </w:r>
      <w:proofErr w:type="spellEnd"/>
      <w:r w:rsidRPr="00A53B4C">
        <w:rPr>
          <w:rFonts w:ascii="Calibri" w:hAnsi="Calibri" w:cs="Calibri"/>
          <w:sz w:val="22"/>
          <w:szCs w:val="22"/>
        </w:rPr>
        <w:t xml:space="preserve"> I, II, III, </w:t>
      </w:r>
      <w:proofErr w:type="spellStart"/>
      <w:r w:rsidRPr="00A53B4C">
        <w:rPr>
          <w:rFonts w:ascii="Calibri" w:hAnsi="Calibri" w:cs="Calibri"/>
          <w:sz w:val="22"/>
          <w:szCs w:val="22"/>
        </w:rPr>
        <w:t>aVR</w:t>
      </w:r>
      <w:proofErr w:type="spellEnd"/>
      <w:r w:rsidRPr="00A53B4C">
        <w:rPr>
          <w:rFonts w:ascii="Calibri" w:hAnsi="Calibri" w:cs="Calibri"/>
          <w:sz w:val="22"/>
          <w:szCs w:val="22"/>
        </w:rPr>
        <w:t xml:space="preserve">, </w:t>
      </w:r>
      <w:proofErr w:type="spellStart"/>
      <w:r w:rsidRPr="00A53B4C">
        <w:rPr>
          <w:rFonts w:ascii="Calibri" w:hAnsi="Calibri" w:cs="Calibri"/>
          <w:sz w:val="22"/>
          <w:szCs w:val="22"/>
        </w:rPr>
        <w:t>aVL</w:t>
      </w:r>
      <w:proofErr w:type="spellEnd"/>
      <w:r w:rsidRPr="00A53B4C">
        <w:rPr>
          <w:rFonts w:ascii="Calibri" w:hAnsi="Calibri" w:cs="Calibri"/>
          <w:sz w:val="22"/>
          <w:szCs w:val="22"/>
        </w:rPr>
        <w:t xml:space="preserve">, </w:t>
      </w:r>
      <w:proofErr w:type="spellStart"/>
      <w:r w:rsidRPr="00A53B4C">
        <w:rPr>
          <w:rFonts w:ascii="Calibri" w:hAnsi="Calibri" w:cs="Calibri"/>
          <w:sz w:val="22"/>
          <w:szCs w:val="22"/>
        </w:rPr>
        <w:t>aVF</w:t>
      </w:r>
      <w:proofErr w:type="spellEnd"/>
      <w:r w:rsidRPr="00A53B4C">
        <w:rPr>
          <w:rFonts w:ascii="Calibri" w:hAnsi="Calibri" w:cs="Calibri"/>
          <w:sz w:val="22"/>
          <w:szCs w:val="22"/>
        </w:rPr>
        <w:t>, V</w:t>
      </w:r>
      <w:r w:rsidRPr="00A53B4C">
        <w:rPr>
          <w:rFonts w:ascii="Calibri" w:hAnsi="Calibri" w:cs="Calibri"/>
          <w:sz w:val="22"/>
          <w:szCs w:val="22"/>
          <w:vertAlign w:val="subscript"/>
        </w:rPr>
        <w:t>1</w:t>
      </w:r>
      <w:r w:rsidRPr="00A53B4C">
        <w:rPr>
          <w:rFonts w:ascii="Calibri" w:hAnsi="Calibri" w:cs="Calibri"/>
          <w:sz w:val="22"/>
          <w:szCs w:val="22"/>
        </w:rPr>
        <w:t>, V</w:t>
      </w:r>
      <w:r w:rsidRPr="00A53B4C">
        <w:rPr>
          <w:rFonts w:ascii="Calibri" w:hAnsi="Calibri" w:cs="Calibri"/>
          <w:sz w:val="22"/>
          <w:szCs w:val="22"/>
          <w:vertAlign w:val="subscript"/>
        </w:rPr>
        <w:t>2</w:t>
      </w:r>
      <w:r w:rsidRPr="00A53B4C">
        <w:rPr>
          <w:rFonts w:ascii="Calibri" w:hAnsi="Calibri" w:cs="Calibri"/>
          <w:sz w:val="22"/>
          <w:szCs w:val="22"/>
        </w:rPr>
        <w:t>, V</w:t>
      </w:r>
      <w:r w:rsidRPr="00A53B4C">
        <w:rPr>
          <w:rFonts w:ascii="Calibri" w:hAnsi="Calibri" w:cs="Calibri"/>
          <w:sz w:val="22"/>
          <w:szCs w:val="22"/>
          <w:vertAlign w:val="subscript"/>
        </w:rPr>
        <w:t>3</w:t>
      </w:r>
      <w:r w:rsidRPr="00A53B4C">
        <w:rPr>
          <w:rFonts w:ascii="Calibri" w:hAnsi="Calibri" w:cs="Calibri"/>
          <w:sz w:val="22"/>
          <w:szCs w:val="22"/>
        </w:rPr>
        <w:t>, V</w:t>
      </w:r>
      <w:r w:rsidRPr="00A53B4C">
        <w:rPr>
          <w:rFonts w:ascii="Calibri" w:hAnsi="Calibri" w:cs="Calibri"/>
          <w:sz w:val="22"/>
          <w:szCs w:val="22"/>
          <w:vertAlign w:val="subscript"/>
        </w:rPr>
        <w:t>4</w:t>
      </w:r>
      <w:r w:rsidRPr="00A53B4C">
        <w:rPr>
          <w:rFonts w:ascii="Calibri" w:hAnsi="Calibri" w:cs="Calibri"/>
          <w:sz w:val="22"/>
          <w:szCs w:val="22"/>
        </w:rPr>
        <w:t>, V</w:t>
      </w:r>
      <w:r w:rsidRPr="00A53B4C">
        <w:rPr>
          <w:rFonts w:ascii="Calibri" w:hAnsi="Calibri" w:cs="Calibri"/>
          <w:sz w:val="22"/>
          <w:szCs w:val="22"/>
          <w:vertAlign w:val="subscript"/>
        </w:rPr>
        <w:t>5</w:t>
      </w:r>
      <w:r w:rsidRPr="00A53B4C">
        <w:rPr>
          <w:rFonts w:ascii="Calibri" w:hAnsi="Calibri" w:cs="Calibri"/>
          <w:sz w:val="22"/>
          <w:szCs w:val="22"/>
        </w:rPr>
        <w:t>, V</w:t>
      </w:r>
      <w:r w:rsidRPr="00A53B4C">
        <w:rPr>
          <w:rFonts w:ascii="Calibri" w:hAnsi="Calibri" w:cs="Calibri"/>
          <w:sz w:val="22"/>
          <w:szCs w:val="22"/>
          <w:vertAlign w:val="subscript"/>
        </w:rPr>
        <w:t>6</w:t>
      </w:r>
      <w:r w:rsidRPr="00A53B4C">
        <w:rPr>
          <w:rFonts w:ascii="Calibri" w:hAnsi="Calibri" w:cs="Calibri"/>
          <w:sz w:val="22"/>
          <w:szCs w:val="22"/>
        </w:rPr>
        <w:t xml:space="preserve">, AVP, CVP, PAWP, nabız, CCO,  Sv02, nefes, </w:t>
      </w:r>
      <w:proofErr w:type="spellStart"/>
      <w:r w:rsidRPr="00A53B4C">
        <w:rPr>
          <w:rFonts w:ascii="Calibri" w:hAnsi="Calibri" w:cs="Calibri"/>
          <w:sz w:val="22"/>
          <w:szCs w:val="22"/>
        </w:rPr>
        <w:t>kapnografi</w:t>
      </w:r>
      <w:proofErr w:type="spellEnd"/>
      <w:r w:rsidRPr="00A53B4C">
        <w:rPr>
          <w:rFonts w:ascii="Calibri" w:hAnsi="Calibri" w:cs="Calibri"/>
          <w:sz w:val="22"/>
          <w:szCs w:val="22"/>
        </w:rPr>
        <w:t xml:space="preserve"> </w:t>
      </w:r>
      <w:proofErr w:type="gramStart"/>
      <w:r w:rsidRPr="00A53B4C">
        <w:rPr>
          <w:rFonts w:ascii="Calibri" w:hAnsi="Calibri" w:cs="Calibri"/>
          <w:sz w:val="22"/>
          <w:szCs w:val="22"/>
        </w:rPr>
        <w:t>dahil</w:t>
      </w:r>
      <w:proofErr w:type="gramEnd"/>
      <w:r w:rsidRPr="00A53B4C">
        <w:rPr>
          <w:rFonts w:ascii="Calibri" w:hAnsi="Calibri" w:cs="Calibri"/>
          <w:sz w:val="22"/>
          <w:szCs w:val="22"/>
        </w:rPr>
        <w:t xml:space="preserve"> 12 dinamik “</w:t>
      </w:r>
      <w:proofErr w:type="spellStart"/>
      <w:r w:rsidRPr="00A53B4C">
        <w:rPr>
          <w:rFonts w:ascii="Calibri" w:hAnsi="Calibri" w:cs="Calibri"/>
          <w:sz w:val="22"/>
          <w:szCs w:val="22"/>
        </w:rPr>
        <w:t>wareform</w:t>
      </w:r>
      <w:proofErr w:type="spellEnd"/>
      <w:r w:rsidRPr="00A53B4C">
        <w:rPr>
          <w:rFonts w:ascii="Calibri" w:hAnsi="Calibri" w:cs="Calibri"/>
          <w:sz w:val="22"/>
          <w:szCs w:val="22"/>
        </w:rPr>
        <w:t>” seçeneği kullanılabilmeli ve alarm sinyalleri kurgulanabilmelidir.</w:t>
      </w:r>
    </w:p>
    <w:p w:rsidR="00847E45" w:rsidRPr="00A53B4C" w:rsidRDefault="00847E45" w:rsidP="00847E45">
      <w:pPr>
        <w:pStyle w:val="ListeParagraf"/>
        <w:rPr>
          <w:rFonts w:ascii="Calibri" w:hAnsi="Calibri" w:cs="Calibri"/>
          <w:sz w:val="22"/>
          <w:szCs w:val="22"/>
        </w:rPr>
      </w:pPr>
    </w:p>
    <w:p w:rsidR="00847E45" w:rsidRPr="00296FB2" w:rsidRDefault="00847E45" w:rsidP="00847E45">
      <w:pPr>
        <w:numPr>
          <w:ilvl w:val="0"/>
          <w:numId w:val="50"/>
        </w:numPr>
        <w:autoSpaceDN w:val="0"/>
        <w:adjustRightInd w:val="0"/>
        <w:jc w:val="both"/>
        <w:rPr>
          <w:rFonts w:ascii="Calibri" w:hAnsi="Calibri" w:cs="Calibri"/>
          <w:sz w:val="22"/>
          <w:szCs w:val="22"/>
        </w:rPr>
      </w:pPr>
      <w:r w:rsidRPr="00296FB2">
        <w:rPr>
          <w:rFonts w:ascii="Calibri" w:hAnsi="Calibri" w:cs="Calibri"/>
          <w:sz w:val="22"/>
          <w:szCs w:val="22"/>
        </w:rPr>
        <w:t>Manken otomatik olarak çalıştırılabildiğinden 12 dinamik “</w:t>
      </w:r>
      <w:proofErr w:type="spellStart"/>
      <w:r w:rsidRPr="00296FB2">
        <w:rPr>
          <w:rFonts w:ascii="Calibri" w:hAnsi="Calibri" w:cs="Calibri"/>
          <w:sz w:val="22"/>
          <w:szCs w:val="22"/>
        </w:rPr>
        <w:t>waveform</w:t>
      </w:r>
      <w:proofErr w:type="spellEnd"/>
      <w:r w:rsidRPr="00296FB2">
        <w:rPr>
          <w:rFonts w:ascii="Calibri" w:hAnsi="Calibri" w:cs="Calibri"/>
          <w:sz w:val="22"/>
          <w:szCs w:val="22"/>
        </w:rPr>
        <w:t>” ve 12 “</w:t>
      </w:r>
      <w:proofErr w:type="spellStart"/>
      <w:r w:rsidRPr="00296FB2">
        <w:rPr>
          <w:rFonts w:ascii="Calibri" w:hAnsi="Calibri" w:cs="Calibri"/>
          <w:sz w:val="22"/>
          <w:szCs w:val="22"/>
        </w:rPr>
        <w:t>scalar</w:t>
      </w:r>
      <w:proofErr w:type="spellEnd"/>
      <w:r w:rsidRPr="00296FB2">
        <w:rPr>
          <w:rFonts w:ascii="Calibri" w:hAnsi="Calibri" w:cs="Calibri"/>
          <w:sz w:val="22"/>
          <w:szCs w:val="22"/>
        </w:rPr>
        <w:t xml:space="preserve">” görüntüye getirilebilmeli; bunlar istenilen yere yerleştirilebilmeli; uygun renklerin seçimi yapılabilmeli ve dinamik 12 </w:t>
      </w:r>
      <w:proofErr w:type="spellStart"/>
      <w:r w:rsidRPr="00296FB2">
        <w:rPr>
          <w:rFonts w:ascii="Calibri" w:hAnsi="Calibri" w:cs="Calibri"/>
          <w:sz w:val="22"/>
          <w:szCs w:val="22"/>
        </w:rPr>
        <w:t>elektrodlu</w:t>
      </w:r>
      <w:proofErr w:type="spellEnd"/>
      <w:r w:rsidRPr="00296FB2">
        <w:rPr>
          <w:rFonts w:ascii="Calibri" w:hAnsi="Calibri" w:cs="Calibri"/>
          <w:sz w:val="22"/>
          <w:szCs w:val="22"/>
        </w:rPr>
        <w:t xml:space="preserve"> ECG özelliği nedeniyle senaryolar sırasında 12 </w:t>
      </w:r>
      <w:proofErr w:type="spellStart"/>
      <w:r w:rsidRPr="00296FB2">
        <w:rPr>
          <w:rFonts w:ascii="Calibri" w:hAnsi="Calibri" w:cs="Calibri"/>
          <w:sz w:val="22"/>
          <w:szCs w:val="22"/>
        </w:rPr>
        <w:t>elektrodlu</w:t>
      </w:r>
      <w:proofErr w:type="spellEnd"/>
      <w:r w:rsidRPr="00296FB2">
        <w:rPr>
          <w:rFonts w:ascii="Calibri" w:hAnsi="Calibri" w:cs="Calibri"/>
          <w:sz w:val="22"/>
          <w:szCs w:val="22"/>
        </w:rPr>
        <w:t xml:space="preserve"> “</w:t>
      </w:r>
      <w:proofErr w:type="spellStart"/>
      <w:r w:rsidRPr="00296FB2">
        <w:rPr>
          <w:rFonts w:ascii="Calibri" w:hAnsi="Calibri" w:cs="Calibri"/>
          <w:sz w:val="22"/>
          <w:szCs w:val="22"/>
        </w:rPr>
        <w:t>strip</w:t>
      </w:r>
      <w:proofErr w:type="spellEnd"/>
      <w:r w:rsidRPr="00296FB2">
        <w:rPr>
          <w:rFonts w:ascii="Calibri" w:hAnsi="Calibri" w:cs="Calibri"/>
          <w:sz w:val="22"/>
          <w:szCs w:val="22"/>
        </w:rPr>
        <w:t xml:space="preserve"> </w:t>
      </w:r>
      <w:proofErr w:type="spellStart"/>
      <w:r w:rsidRPr="00296FB2">
        <w:rPr>
          <w:rFonts w:ascii="Calibri" w:hAnsi="Calibri" w:cs="Calibri"/>
          <w:sz w:val="22"/>
          <w:szCs w:val="22"/>
        </w:rPr>
        <w:t>recording</w:t>
      </w:r>
      <w:proofErr w:type="spellEnd"/>
      <w:r w:rsidRPr="00296FB2">
        <w:rPr>
          <w:rFonts w:ascii="Calibri" w:hAnsi="Calibri" w:cs="Calibri"/>
          <w:sz w:val="22"/>
          <w:szCs w:val="22"/>
        </w:rPr>
        <w:t xml:space="preserve">” seçeneği de kullanılabilmelidir. </w:t>
      </w:r>
    </w:p>
    <w:p w:rsidR="00847E45" w:rsidRPr="00A53B4C" w:rsidRDefault="00847E45" w:rsidP="00847E45">
      <w:pPr>
        <w:pStyle w:val="ListeParagraf"/>
        <w:rPr>
          <w:rFonts w:ascii="Calibri" w:hAnsi="Calibri" w:cs="Calibri"/>
          <w:sz w:val="22"/>
          <w:szCs w:val="22"/>
        </w:rPr>
      </w:pPr>
    </w:p>
    <w:p w:rsidR="00847E45" w:rsidRPr="00A53B4C" w:rsidRDefault="00847E45" w:rsidP="00847E45">
      <w:pPr>
        <w:numPr>
          <w:ilvl w:val="0"/>
          <w:numId w:val="50"/>
        </w:numPr>
        <w:jc w:val="both"/>
        <w:rPr>
          <w:rFonts w:ascii="Calibri" w:hAnsi="Calibri" w:cs="Calibri"/>
          <w:sz w:val="22"/>
          <w:szCs w:val="22"/>
        </w:rPr>
      </w:pPr>
      <w:r w:rsidRPr="00A53B4C">
        <w:rPr>
          <w:rFonts w:ascii="Calibri" w:hAnsi="Calibri" w:cs="Calibri"/>
          <w:sz w:val="22"/>
          <w:szCs w:val="22"/>
        </w:rPr>
        <w:t>Havayolu müdahaleleri ile ilgili olarak aşağıdaki uygulamalar yapılabilmeli; özellikler kullanılabilmelidir:</w:t>
      </w:r>
    </w:p>
    <w:p w:rsidR="00847E45" w:rsidRPr="00A53B4C" w:rsidRDefault="00847E45" w:rsidP="00847E45">
      <w:pPr>
        <w:pStyle w:val="ListeParagraf"/>
        <w:rPr>
          <w:rFonts w:ascii="Calibri" w:hAnsi="Calibri" w:cs="Calibri"/>
          <w:sz w:val="22"/>
          <w:szCs w:val="22"/>
        </w:rPr>
      </w:pP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 xml:space="preserve">Oral ve nazal </w:t>
      </w:r>
      <w:proofErr w:type="spellStart"/>
      <w:r w:rsidRPr="00A53B4C">
        <w:rPr>
          <w:rFonts w:ascii="Calibri" w:hAnsi="Calibri" w:cs="Calibri"/>
          <w:sz w:val="22"/>
          <w:szCs w:val="22"/>
        </w:rPr>
        <w:t>entübasyon</w:t>
      </w:r>
      <w:proofErr w:type="spellEnd"/>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Programlanabilir havayolu</w:t>
      </w:r>
    </w:p>
    <w:p w:rsidR="00847E45" w:rsidRPr="00A53B4C" w:rsidRDefault="00847E45" w:rsidP="00847E45">
      <w:pPr>
        <w:numPr>
          <w:ilvl w:val="0"/>
          <w:numId w:val="51"/>
        </w:numPr>
        <w:jc w:val="both"/>
        <w:rPr>
          <w:rFonts w:ascii="Calibri" w:hAnsi="Calibri" w:cs="Calibri"/>
          <w:sz w:val="22"/>
          <w:szCs w:val="22"/>
        </w:rPr>
      </w:pPr>
      <w:proofErr w:type="spellStart"/>
      <w:r w:rsidRPr="00A53B4C">
        <w:rPr>
          <w:rFonts w:ascii="Calibri" w:hAnsi="Calibri" w:cs="Calibri"/>
          <w:sz w:val="22"/>
          <w:szCs w:val="22"/>
        </w:rPr>
        <w:t>Entübasyonun</w:t>
      </w:r>
      <w:proofErr w:type="spellEnd"/>
      <w:r w:rsidRPr="00A53B4C">
        <w:rPr>
          <w:rFonts w:ascii="Calibri" w:hAnsi="Calibri" w:cs="Calibri"/>
          <w:sz w:val="22"/>
          <w:szCs w:val="22"/>
        </w:rPr>
        <w:t xml:space="preserve"> derinliğinin </w:t>
      </w:r>
      <w:proofErr w:type="spellStart"/>
      <w:r w:rsidRPr="00A53B4C">
        <w:rPr>
          <w:rFonts w:ascii="Calibri" w:hAnsi="Calibri" w:cs="Calibri"/>
          <w:sz w:val="22"/>
          <w:szCs w:val="22"/>
        </w:rPr>
        <w:t>sensörler</w:t>
      </w:r>
      <w:proofErr w:type="spellEnd"/>
      <w:r w:rsidRPr="00A53B4C">
        <w:rPr>
          <w:rFonts w:ascii="Calibri" w:hAnsi="Calibri" w:cs="Calibri"/>
          <w:sz w:val="22"/>
          <w:szCs w:val="22"/>
        </w:rPr>
        <w:t xml:space="preserve"> marifetiyle belirlenmesi </w:t>
      </w:r>
    </w:p>
    <w:p w:rsidR="00847E45" w:rsidRPr="00A53B4C" w:rsidRDefault="00847E45" w:rsidP="00847E45">
      <w:pPr>
        <w:numPr>
          <w:ilvl w:val="0"/>
          <w:numId w:val="51"/>
        </w:numPr>
        <w:jc w:val="both"/>
        <w:rPr>
          <w:rFonts w:ascii="Calibri" w:hAnsi="Calibri" w:cs="Calibri"/>
          <w:sz w:val="22"/>
          <w:szCs w:val="22"/>
        </w:rPr>
      </w:pPr>
      <w:proofErr w:type="spellStart"/>
      <w:r w:rsidRPr="00A53B4C">
        <w:rPr>
          <w:rFonts w:ascii="Calibri" w:hAnsi="Calibri" w:cs="Calibri"/>
          <w:sz w:val="22"/>
          <w:szCs w:val="22"/>
        </w:rPr>
        <w:t>Trakeostomi</w:t>
      </w:r>
      <w:proofErr w:type="spellEnd"/>
      <w:r w:rsidRPr="00A53B4C">
        <w:rPr>
          <w:rFonts w:ascii="Calibri" w:hAnsi="Calibri" w:cs="Calibri"/>
          <w:sz w:val="22"/>
          <w:szCs w:val="22"/>
        </w:rPr>
        <w:t xml:space="preserve"> ya da </w:t>
      </w:r>
      <w:proofErr w:type="spellStart"/>
      <w:r w:rsidRPr="00A53B4C">
        <w:rPr>
          <w:rFonts w:ascii="Calibri" w:hAnsi="Calibri" w:cs="Calibri"/>
          <w:sz w:val="22"/>
          <w:szCs w:val="22"/>
        </w:rPr>
        <w:t>igneli</w:t>
      </w:r>
      <w:proofErr w:type="spellEnd"/>
      <w:r w:rsidRPr="00A53B4C">
        <w:rPr>
          <w:rFonts w:ascii="Calibri" w:hAnsi="Calibri" w:cs="Calibri"/>
          <w:sz w:val="22"/>
          <w:szCs w:val="22"/>
        </w:rPr>
        <w:t xml:space="preserve"> </w:t>
      </w:r>
      <w:proofErr w:type="spellStart"/>
      <w:r w:rsidRPr="00A53B4C">
        <w:rPr>
          <w:rFonts w:ascii="Calibri" w:hAnsi="Calibri" w:cs="Calibri"/>
          <w:sz w:val="22"/>
          <w:szCs w:val="22"/>
        </w:rPr>
        <w:t>krikotirotomi</w:t>
      </w:r>
      <w:proofErr w:type="spellEnd"/>
      <w:r w:rsidRPr="00A53B4C">
        <w:rPr>
          <w:rFonts w:ascii="Calibri" w:hAnsi="Calibri" w:cs="Calibri"/>
          <w:sz w:val="22"/>
          <w:szCs w:val="22"/>
        </w:rPr>
        <w:t xml:space="preserve">  </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 xml:space="preserve">Sağ bronş </w:t>
      </w:r>
      <w:proofErr w:type="spellStart"/>
      <w:r w:rsidRPr="00A53B4C">
        <w:rPr>
          <w:rFonts w:ascii="Calibri" w:hAnsi="Calibri" w:cs="Calibri"/>
          <w:sz w:val="22"/>
          <w:szCs w:val="22"/>
        </w:rPr>
        <w:t>entübasyonu</w:t>
      </w:r>
      <w:proofErr w:type="spellEnd"/>
      <w:r w:rsidRPr="00A53B4C">
        <w:rPr>
          <w:rFonts w:ascii="Calibri" w:hAnsi="Calibri" w:cs="Calibri"/>
          <w:sz w:val="22"/>
          <w:szCs w:val="22"/>
        </w:rPr>
        <w:t xml:space="preserve"> yoluyla göğüsün tek taraflı yükselişi</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 xml:space="preserve">Nefes ile senkronize çeşitli üst havayolu sesleri </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CO2 soluması</w:t>
      </w:r>
    </w:p>
    <w:p w:rsidR="00847E45" w:rsidRPr="00A53B4C" w:rsidRDefault="00847E45" w:rsidP="00847E45">
      <w:pPr>
        <w:ind w:left="1080"/>
        <w:jc w:val="both"/>
        <w:rPr>
          <w:rFonts w:ascii="Calibri" w:hAnsi="Calibri" w:cs="Calibri"/>
          <w:sz w:val="22"/>
          <w:szCs w:val="22"/>
        </w:rPr>
      </w:pPr>
    </w:p>
    <w:p w:rsidR="00847E45" w:rsidRPr="00A53B4C" w:rsidRDefault="00847E45" w:rsidP="00847E45">
      <w:pPr>
        <w:numPr>
          <w:ilvl w:val="0"/>
          <w:numId w:val="52"/>
        </w:numPr>
        <w:jc w:val="both"/>
        <w:rPr>
          <w:rFonts w:ascii="Calibri" w:hAnsi="Calibri" w:cs="Calibri"/>
          <w:sz w:val="22"/>
          <w:szCs w:val="22"/>
        </w:rPr>
      </w:pPr>
      <w:r w:rsidRPr="00A53B4C">
        <w:rPr>
          <w:rFonts w:ascii="Calibri" w:hAnsi="Calibri" w:cs="Calibri"/>
          <w:sz w:val="22"/>
          <w:szCs w:val="22"/>
        </w:rPr>
        <w:t>Solunum ile ilgili olarak aşağıdaki uygulamalar yapılabilmeli; özellikler kullanılabilmelidir:</w:t>
      </w:r>
    </w:p>
    <w:p w:rsidR="00847E45" w:rsidRPr="00A53B4C" w:rsidRDefault="00847E45" w:rsidP="00847E45">
      <w:pPr>
        <w:ind w:left="720"/>
        <w:jc w:val="both"/>
        <w:rPr>
          <w:rFonts w:ascii="Calibri" w:hAnsi="Calibri" w:cs="Calibri"/>
          <w:sz w:val="22"/>
          <w:szCs w:val="22"/>
        </w:rPr>
      </w:pP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 xml:space="preserve">Solunum hız ve derinliğinin ayarlanabilmesi ve göğüsün yükselişi </w:t>
      </w:r>
    </w:p>
    <w:p w:rsidR="00847E45" w:rsidRPr="00A53B4C" w:rsidRDefault="00847E45" w:rsidP="00847E45">
      <w:pPr>
        <w:numPr>
          <w:ilvl w:val="0"/>
          <w:numId w:val="51"/>
        </w:numPr>
        <w:jc w:val="both"/>
        <w:rPr>
          <w:rFonts w:ascii="Calibri" w:hAnsi="Calibri" w:cs="Calibri"/>
          <w:sz w:val="22"/>
          <w:szCs w:val="22"/>
        </w:rPr>
      </w:pPr>
      <w:proofErr w:type="spellStart"/>
      <w:r w:rsidRPr="00A53B4C">
        <w:rPr>
          <w:rFonts w:ascii="Calibri" w:hAnsi="Calibri" w:cs="Calibri"/>
          <w:sz w:val="22"/>
          <w:szCs w:val="22"/>
        </w:rPr>
        <w:t>Ventilasyon</w:t>
      </w:r>
      <w:proofErr w:type="spellEnd"/>
      <w:r w:rsidRPr="00A53B4C">
        <w:rPr>
          <w:rFonts w:ascii="Calibri" w:hAnsi="Calibri" w:cs="Calibri"/>
          <w:sz w:val="22"/>
          <w:szCs w:val="22"/>
        </w:rPr>
        <w:t xml:space="preserve"> ölçülebilir; kayda alınabilir</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 xml:space="preserve">Aşırı BVM </w:t>
      </w:r>
      <w:proofErr w:type="spellStart"/>
      <w:r w:rsidRPr="00A53B4C">
        <w:rPr>
          <w:rFonts w:ascii="Calibri" w:hAnsi="Calibri" w:cs="Calibri"/>
          <w:sz w:val="22"/>
          <w:szCs w:val="22"/>
        </w:rPr>
        <w:t>ventilasyonu</w:t>
      </w:r>
      <w:proofErr w:type="spellEnd"/>
      <w:r w:rsidRPr="00A53B4C">
        <w:rPr>
          <w:rFonts w:ascii="Calibri" w:hAnsi="Calibri" w:cs="Calibri"/>
          <w:sz w:val="22"/>
          <w:szCs w:val="22"/>
        </w:rPr>
        <w:t xml:space="preserve"> sonucu havanın mideye doluşu </w:t>
      </w:r>
    </w:p>
    <w:p w:rsidR="00847E45" w:rsidRPr="00A53B4C" w:rsidRDefault="00847E45" w:rsidP="00847E45">
      <w:pPr>
        <w:numPr>
          <w:ilvl w:val="0"/>
          <w:numId w:val="51"/>
        </w:numPr>
        <w:jc w:val="both"/>
        <w:rPr>
          <w:rFonts w:ascii="Calibri" w:hAnsi="Calibri" w:cs="Calibri"/>
          <w:sz w:val="22"/>
          <w:szCs w:val="22"/>
        </w:rPr>
      </w:pPr>
      <w:proofErr w:type="spellStart"/>
      <w:r w:rsidRPr="00A53B4C">
        <w:rPr>
          <w:rFonts w:ascii="Calibri" w:hAnsi="Calibri" w:cs="Calibri"/>
          <w:sz w:val="22"/>
          <w:szCs w:val="22"/>
        </w:rPr>
        <w:t>Biribirinden</w:t>
      </w:r>
      <w:proofErr w:type="spellEnd"/>
      <w:r w:rsidRPr="00A53B4C">
        <w:rPr>
          <w:rFonts w:ascii="Calibri" w:hAnsi="Calibri" w:cs="Calibri"/>
          <w:sz w:val="22"/>
          <w:szCs w:val="22"/>
        </w:rPr>
        <w:t xml:space="preserve"> bağımsız sol, sağ, üst, alt akciğer seslerin dinlenilmesi </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Seçilecek solunum türüne göre senkronize edilebilir akciğer sesleri ve göğüsün yükselişi</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 xml:space="preserve">BVM ve mekanik destek </w:t>
      </w:r>
      <w:proofErr w:type="gramStart"/>
      <w:r w:rsidRPr="00A53B4C">
        <w:rPr>
          <w:rFonts w:ascii="Calibri" w:hAnsi="Calibri" w:cs="Calibri"/>
          <w:sz w:val="22"/>
          <w:szCs w:val="22"/>
        </w:rPr>
        <w:t>dahil</w:t>
      </w:r>
      <w:proofErr w:type="gramEnd"/>
      <w:r w:rsidRPr="00A53B4C">
        <w:rPr>
          <w:rFonts w:ascii="Calibri" w:hAnsi="Calibri" w:cs="Calibri"/>
          <w:sz w:val="22"/>
          <w:szCs w:val="22"/>
        </w:rPr>
        <w:t xml:space="preserve"> </w:t>
      </w:r>
      <w:proofErr w:type="spellStart"/>
      <w:r w:rsidRPr="00A53B4C">
        <w:rPr>
          <w:rFonts w:ascii="Calibri" w:hAnsi="Calibri" w:cs="Calibri"/>
          <w:sz w:val="22"/>
          <w:szCs w:val="22"/>
        </w:rPr>
        <w:t>ventilasyon</w:t>
      </w:r>
      <w:proofErr w:type="spellEnd"/>
      <w:r w:rsidRPr="00A53B4C">
        <w:rPr>
          <w:rFonts w:ascii="Calibri" w:hAnsi="Calibri" w:cs="Calibri"/>
          <w:sz w:val="22"/>
          <w:szCs w:val="22"/>
        </w:rPr>
        <w:t xml:space="preserve"> uygulamaları</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 xml:space="preserve">Göğüsün tek taraflı olarak şişirilmesiyle </w:t>
      </w:r>
      <w:proofErr w:type="spellStart"/>
      <w:r w:rsidRPr="00A53B4C">
        <w:rPr>
          <w:rFonts w:ascii="Calibri" w:hAnsi="Calibri" w:cs="Calibri"/>
          <w:sz w:val="22"/>
          <w:szCs w:val="22"/>
        </w:rPr>
        <w:t>pnömotoras</w:t>
      </w:r>
      <w:proofErr w:type="spellEnd"/>
      <w:r w:rsidRPr="00A53B4C">
        <w:rPr>
          <w:rFonts w:ascii="Calibri" w:hAnsi="Calibri" w:cs="Calibri"/>
          <w:sz w:val="22"/>
          <w:szCs w:val="22"/>
        </w:rPr>
        <w:t xml:space="preserve"> ve çeşitli solunum seslerinin üretilmesi </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Simülatör gerçek gazla çalışabilmeli</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 xml:space="preserve">Dinamik hava yolu ve akciğer </w:t>
      </w:r>
      <w:proofErr w:type="spellStart"/>
      <w:r w:rsidRPr="00A53B4C">
        <w:rPr>
          <w:rFonts w:ascii="Calibri" w:hAnsi="Calibri" w:cs="Calibri"/>
          <w:sz w:val="22"/>
          <w:szCs w:val="22"/>
        </w:rPr>
        <w:t>compliansı</w:t>
      </w:r>
      <w:proofErr w:type="spellEnd"/>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 xml:space="preserve">10 seviyeli statik </w:t>
      </w:r>
      <w:proofErr w:type="spellStart"/>
      <w:r w:rsidRPr="00A53B4C">
        <w:rPr>
          <w:rFonts w:ascii="Calibri" w:hAnsi="Calibri" w:cs="Calibri"/>
          <w:sz w:val="22"/>
          <w:szCs w:val="22"/>
        </w:rPr>
        <w:t>complians</w:t>
      </w:r>
      <w:proofErr w:type="spellEnd"/>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lastRenderedPageBreak/>
        <w:t>10 seviyeli havayolu direnci</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PEEP 5 ile 20 arasında cmH2o</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Ölçülebilir gerçek CO2 soluması</w:t>
      </w:r>
    </w:p>
    <w:p w:rsidR="00847E45" w:rsidRPr="00A53B4C" w:rsidRDefault="00847E45" w:rsidP="00847E45">
      <w:pPr>
        <w:numPr>
          <w:ilvl w:val="0"/>
          <w:numId w:val="51"/>
        </w:numPr>
        <w:jc w:val="both"/>
        <w:rPr>
          <w:rFonts w:ascii="Calibri" w:hAnsi="Calibri" w:cs="Calibri"/>
          <w:sz w:val="22"/>
          <w:szCs w:val="22"/>
        </w:rPr>
      </w:pPr>
      <w:r w:rsidRPr="00A53B4C">
        <w:rPr>
          <w:rFonts w:ascii="Calibri" w:hAnsi="Calibri" w:cs="Calibri"/>
          <w:sz w:val="22"/>
          <w:szCs w:val="22"/>
        </w:rPr>
        <w:t xml:space="preserve">Gerçek mekanik </w:t>
      </w:r>
      <w:proofErr w:type="spellStart"/>
      <w:r w:rsidRPr="00A53B4C">
        <w:rPr>
          <w:rFonts w:ascii="Calibri" w:hAnsi="Calibri" w:cs="Calibri"/>
          <w:sz w:val="22"/>
          <w:szCs w:val="22"/>
        </w:rPr>
        <w:t>ventilatöre</w:t>
      </w:r>
      <w:proofErr w:type="spellEnd"/>
      <w:r w:rsidRPr="00A53B4C">
        <w:rPr>
          <w:rFonts w:ascii="Calibri" w:hAnsi="Calibri" w:cs="Calibri"/>
          <w:sz w:val="22"/>
          <w:szCs w:val="22"/>
        </w:rPr>
        <w:t xml:space="preserve"> gerçek zamanlı tepki vermesi</w:t>
      </w:r>
    </w:p>
    <w:p w:rsidR="00847E45" w:rsidRPr="00A53B4C" w:rsidRDefault="00847E45" w:rsidP="00847E45">
      <w:pPr>
        <w:numPr>
          <w:ilvl w:val="0"/>
          <w:numId w:val="51"/>
        </w:numPr>
        <w:jc w:val="both"/>
        <w:rPr>
          <w:rFonts w:ascii="Calibri" w:hAnsi="Calibri" w:cs="Calibri"/>
          <w:sz w:val="22"/>
          <w:szCs w:val="22"/>
        </w:rPr>
      </w:pPr>
      <w:proofErr w:type="spellStart"/>
      <w:r w:rsidRPr="00A53B4C">
        <w:rPr>
          <w:rFonts w:ascii="Calibri" w:hAnsi="Calibri" w:cs="Calibri"/>
          <w:sz w:val="22"/>
          <w:szCs w:val="22"/>
        </w:rPr>
        <w:t>Ventilatörün</w:t>
      </w:r>
      <w:proofErr w:type="spellEnd"/>
      <w:r w:rsidRPr="00A53B4C">
        <w:rPr>
          <w:rFonts w:ascii="Calibri" w:hAnsi="Calibri" w:cs="Calibri"/>
          <w:sz w:val="22"/>
          <w:szCs w:val="22"/>
        </w:rPr>
        <w:t xml:space="preserve"> asiste edebildiği solunum</w:t>
      </w:r>
    </w:p>
    <w:p w:rsidR="00847E45" w:rsidRPr="00A53B4C" w:rsidRDefault="00847E45" w:rsidP="00847E45">
      <w:pPr>
        <w:ind w:left="1080"/>
        <w:jc w:val="both"/>
        <w:rPr>
          <w:rFonts w:ascii="Calibri" w:hAnsi="Calibri" w:cs="Calibri"/>
          <w:sz w:val="22"/>
          <w:szCs w:val="22"/>
        </w:rPr>
      </w:pPr>
    </w:p>
    <w:p w:rsidR="00847E45" w:rsidRPr="00A53B4C" w:rsidRDefault="00847E45" w:rsidP="00847E45">
      <w:pPr>
        <w:numPr>
          <w:ilvl w:val="0"/>
          <w:numId w:val="52"/>
        </w:numPr>
        <w:jc w:val="both"/>
        <w:rPr>
          <w:rFonts w:ascii="Calibri" w:hAnsi="Calibri" w:cs="Calibri"/>
          <w:sz w:val="22"/>
          <w:szCs w:val="22"/>
        </w:rPr>
      </w:pPr>
      <w:r w:rsidRPr="00A53B4C">
        <w:rPr>
          <w:rFonts w:ascii="Calibri" w:hAnsi="Calibri" w:cs="Calibri"/>
          <w:sz w:val="22"/>
          <w:szCs w:val="22"/>
        </w:rPr>
        <w:t>Dolaşım ve renk değişimi konularında aşağıdaki uygulamalar yapılabilmeli; özellikler kullanılabilmelidir:</w:t>
      </w:r>
    </w:p>
    <w:p w:rsidR="00847E45" w:rsidRPr="00A53B4C" w:rsidRDefault="00847E45" w:rsidP="00847E45">
      <w:pPr>
        <w:ind w:left="720"/>
        <w:jc w:val="both"/>
        <w:rPr>
          <w:rFonts w:ascii="Calibri" w:hAnsi="Calibri" w:cs="Calibri"/>
          <w:sz w:val="22"/>
          <w:szCs w:val="22"/>
        </w:rPr>
      </w:pPr>
    </w:p>
    <w:p w:rsidR="00847E45" w:rsidRPr="00A53B4C" w:rsidRDefault="00847E45" w:rsidP="00847E45">
      <w:pPr>
        <w:numPr>
          <w:ilvl w:val="0"/>
          <w:numId w:val="53"/>
        </w:numPr>
        <w:jc w:val="both"/>
        <w:rPr>
          <w:rFonts w:ascii="Calibri" w:hAnsi="Calibri" w:cs="Calibri"/>
          <w:sz w:val="22"/>
          <w:szCs w:val="22"/>
        </w:rPr>
      </w:pPr>
      <w:r w:rsidRPr="00A53B4C">
        <w:rPr>
          <w:rFonts w:ascii="Calibri" w:hAnsi="Calibri" w:cs="Calibri"/>
          <w:sz w:val="22"/>
          <w:szCs w:val="22"/>
        </w:rPr>
        <w:t xml:space="preserve">Çeşitli kalp ses, ritim ve sıklıkları </w:t>
      </w:r>
    </w:p>
    <w:p w:rsidR="00847E45" w:rsidRPr="00A53B4C" w:rsidRDefault="00847E45" w:rsidP="00847E45">
      <w:pPr>
        <w:numPr>
          <w:ilvl w:val="0"/>
          <w:numId w:val="53"/>
        </w:numPr>
        <w:jc w:val="both"/>
        <w:rPr>
          <w:rFonts w:ascii="Calibri" w:hAnsi="Calibri" w:cs="Calibri"/>
          <w:sz w:val="22"/>
          <w:szCs w:val="22"/>
        </w:rPr>
      </w:pPr>
      <w:proofErr w:type="spellStart"/>
      <w:r w:rsidRPr="00A53B4C">
        <w:rPr>
          <w:rFonts w:ascii="Calibri" w:hAnsi="Calibri" w:cs="Calibri"/>
          <w:sz w:val="22"/>
          <w:szCs w:val="22"/>
        </w:rPr>
        <w:t>Göğüse</w:t>
      </w:r>
      <w:proofErr w:type="spellEnd"/>
      <w:r w:rsidRPr="00A53B4C">
        <w:rPr>
          <w:rFonts w:ascii="Calibri" w:hAnsi="Calibri" w:cs="Calibri"/>
          <w:sz w:val="22"/>
          <w:szCs w:val="22"/>
        </w:rPr>
        <w:t xml:space="preserve"> yapılan kompresyonların ölçülmesi ve kaydı</w:t>
      </w:r>
    </w:p>
    <w:p w:rsidR="00847E45" w:rsidRPr="00A53B4C" w:rsidRDefault="00847E45" w:rsidP="00847E45">
      <w:pPr>
        <w:numPr>
          <w:ilvl w:val="0"/>
          <w:numId w:val="53"/>
        </w:numPr>
        <w:jc w:val="both"/>
        <w:rPr>
          <w:rFonts w:ascii="Calibri" w:hAnsi="Calibri" w:cs="Calibri"/>
          <w:sz w:val="22"/>
          <w:szCs w:val="22"/>
        </w:rPr>
      </w:pPr>
      <w:r w:rsidRPr="00A53B4C">
        <w:rPr>
          <w:rFonts w:ascii="Calibri" w:hAnsi="Calibri" w:cs="Calibri"/>
          <w:sz w:val="22"/>
          <w:szCs w:val="22"/>
        </w:rPr>
        <w:t xml:space="preserve">Kolluk, </w:t>
      </w:r>
      <w:proofErr w:type="spellStart"/>
      <w:r w:rsidRPr="00A53B4C">
        <w:rPr>
          <w:rFonts w:ascii="Calibri" w:hAnsi="Calibri" w:cs="Calibri"/>
          <w:sz w:val="22"/>
          <w:szCs w:val="22"/>
        </w:rPr>
        <w:t>palpasyon</w:t>
      </w:r>
      <w:proofErr w:type="spellEnd"/>
      <w:r w:rsidRPr="00A53B4C">
        <w:rPr>
          <w:rFonts w:ascii="Calibri" w:hAnsi="Calibri" w:cs="Calibri"/>
          <w:sz w:val="22"/>
          <w:szCs w:val="22"/>
        </w:rPr>
        <w:t xml:space="preserve"> ya da </w:t>
      </w:r>
      <w:proofErr w:type="spellStart"/>
      <w:r w:rsidRPr="00A53B4C">
        <w:rPr>
          <w:rFonts w:ascii="Calibri" w:hAnsi="Calibri" w:cs="Calibri"/>
          <w:sz w:val="22"/>
          <w:szCs w:val="22"/>
        </w:rPr>
        <w:t>oskültasyon</w:t>
      </w:r>
      <w:proofErr w:type="spellEnd"/>
      <w:r w:rsidRPr="00A53B4C">
        <w:rPr>
          <w:rFonts w:ascii="Calibri" w:hAnsi="Calibri" w:cs="Calibri"/>
          <w:sz w:val="22"/>
          <w:szCs w:val="22"/>
        </w:rPr>
        <w:t xml:space="preserve"> yardımıyla tansiyon iki taraflı olarak saptanabilir.</w:t>
      </w:r>
    </w:p>
    <w:p w:rsidR="00847E45" w:rsidRPr="00A53B4C" w:rsidRDefault="00847E45" w:rsidP="00847E45">
      <w:pPr>
        <w:numPr>
          <w:ilvl w:val="0"/>
          <w:numId w:val="53"/>
        </w:numPr>
        <w:jc w:val="both"/>
        <w:rPr>
          <w:rFonts w:ascii="Calibri" w:hAnsi="Calibri" w:cs="Calibri"/>
          <w:sz w:val="22"/>
          <w:szCs w:val="22"/>
        </w:rPr>
      </w:pPr>
      <w:proofErr w:type="spellStart"/>
      <w:r w:rsidRPr="00A53B4C">
        <w:rPr>
          <w:rFonts w:ascii="Calibri" w:hAnsi="Calibri" w:cs="Calibri"/>
          <w:sz w:val="22"/>
          <w:szCs w:val="22"/>
        </w:rPr>
        <w:t>Sistolik</w:t>
      </w:r>
      <w:proofErr w:type="spellEnd"/>
      <w:r w:rsidRPr="00A53B4C">
        <w:rPr>
          <w:rFonts w:ascii="Calibri" w:hAnsi="Calibri" w:cs="Calibri"/>
          <w:sz w:val="22"/>
          <w:szCs w:val="22"/>
        </w:rPr>
        <w:t xml:space="preserve"> ve </w:t>
      </w:r>
      <w:proofErr w:type="spellStart"/>
      <w:r w:rsidRPr="00A53B4C">
        <w:rPr>
          <w:rFonts w:ascii="Calibri" w:hAnsi="Calibri" w:cs="Calibri"/>
          <w:sz w:val="22"/>
          <w:szCs w:val="22"/>
        </w:rPr>
        <w:t>diastolik</w:t>
      </w:r>
      <w:proofErr w:type="spellEnd"/>
      <w:r w:rsidRPr="00A53B4C">
        <w:rPr>
          <w:rFonts w:ascii="Calibri" w:hAnsi="Calibri" w:cs="Calibri"/>
          <w:sz w:val="22"/>
          <w:szCs w:val="22"/>
        </w:rPr>
        <w:t xml:space="preserve"> aralığında </w:t>
      </w:r>
      <w:proofErr w:type="spellStart"/>
      <w:r w:rsidRPr="00A53B4C">
        <w:rPr>
          <w:rFonts w:ascii="Calibri" w:hAnsi="Calibri" w:cs="Calibri"/>
          <w:sz w:val="22"/>
          <w:szCs w:val="22"/>
        </w:rPr>
        <w:t>Korotkoff</w:t>
      </w:r>
      <w:proofErr w:type="spellEnd"/>
      <w:r w:rsidRPr="00A53B4C">
        <w:rPr>
          <w:rFonts w:ascii="Calibri" w:hAnsi="Calibri" w:cs="Calibri"/>
          <w:sz w:val="22"/>
          <w:szCs w:val="22"/>
        </w:rPr>
        <w:t xml:space="preserve"> sesleri işitilebilir</w:t>
      </w:r>
    </w:p>
    <w:p w:rsidR="00847E45" w:rsidRPr="00A53B4C" w:rsidRDefault="00847E45" w:rsidP="00847E45">
      <w:pPr>
        <w:numPr>
          <w:ilvl w:val="0"/>
          <w:numId w:val="53"/>
        </w:numPr>
        <w:jc w:val="both"/>
        <w:rPr>
          <w:rFonts w:ascii="Calibri" w:hAnsi="Calibri" w:cs="Calibri"/>
          <w:sz w:val="22"/>
          <w:szCs w:val="22"/>
        </w:rPr>
      </w:pPr>
      <w:proofErr w:type="spellStart"/>
      <w:r w:rsidRPr="00A53B4C">
        <w:rPr>
          <w:rFonts w:ascii="Calibri" w:hAnsi="Calibri" w:cs="Calibri"/>
          <w:sz w:val="22"/>
          <w:szCs w:val="22"/>
        </w:rPr>
        <w:t>Cyanosis</w:t>
      </w:r>
      <w:proofErr w:type="spellEnd"/>
      <w:r w:rsidRPr="00A53B4C">
        <w:rPr>
          <w:rFonts w:ascii="Calibri" w:hAnsi="Calibri" w:cs="Calibri"/>
          <w:sz w:val="22"/>
          <w:szCs w:val="22"/>
        </w:rPr>
        <w:t xml:space="preserve"> ve yaşam sinyalleri fizyolojik duruma ve müdahalelere cevap verir.</w:t>
      </w:r>
    </w:p>
    <w:p w:rsidR="00847E45" w:rsidRPr="00A53B4C" w:rsidRDefault="00847E45" w:rsidP="00847E45">
      <w:pPr>
        <w:numPr>
          <w:ilvl w:val="0"/>
          <w:numId w:val="53"/>
        </w:numPr>
        <w:jc w:val="both"/>
        <w:rPr>
          <w:rFonts w:ascii="Calibri" w:hAnsi="Calibri" w:cs="Calibri"/>
          <w:sz w:val="22"/>
          <w:szCs w:val="22"/>
        </w:rPr>
      </w:pPr>
      <w:r w:rsidRPr="00A53B4C">
        <w:rPr>
          <w:rFonts w:ascii="Calibri" w:hAnsi="Calibri" w:cs="Calibri"/>
          <w:sz w:val="22"/>
          <w:szCs w:val="22"/>
        </w:rPr>
        <w:t xml:space="preserve">İki taraflı olarak </w:t>
      </w:r>
      <w:proofErr w:type="spellStart"/>
      <w:r w:rsidRPr="00A53B4C">
        <w:rPr>
          <w:rFonts w:ascii="Calibri" w:hAnsi="Calibri" w:cs="Calibri"/>
          <w:sz w:val="22"/>
          <w:szCs w:val="22"/>
        </w:rPr>
        <w:t>karotid</w:t>
      </w:r>
      <w:proofErr w:type="spellEnd"/>
      <w:r w:rsidRPr="00A53B4C">
        <w:rPr>
          <w:rFonts w:ascii="Calibri" w:hAnsi="Calibri" w:cs="Calibri"/>
          <w:sz w:val="22"/>
          <w:szCs w:val="22"/>
        </w:rPr>
        <w:t xml:space="preserve">, </w:t>
      </w:r>
      <w:proofErr w:type="spellStart"/>
      <w:r w:rsidRPr="00A53B4C">
        <w:rPr>
          <w:rFonts w:ascii="Calibri" w:hAnsi="Calibri" w:cs="Calibri"/>
          <w:sz w:val="22"/>
          <w:szCs w:val="22"/>
        </w:rPr>
        <w:t>radyal</w:t>
      </w:r>
      <w:proofErr w:type="spellEnd"/>
      <w:r w:rsidRPr="00A53B4C">
        <w:rPr>
          <w:rFonts w:ascii="Calibri" w:hAnsi="Calibri" w:cs="Calibri"/>
          <w:sz w:val="22"/>
          <w:szCs w:val="22"/>
        </w:rPr>
        <w:t xml:space="preserve">, </w:t>
      </w:r>
      <w:proofErr w:type="spellStart"/>
      <w:r w:rsidRPr="00A53B4C">
        <w:rPr>
          <w:rFonts w:ascii="Calibri" w:hAnsi="Calibri" w:cs="Calibri"/>
          <w:sz w:val="22"/>
          <w:szCs w:val="22"/>
        </w:rPr>
        <w:t>branşiyal</w:t>
      </w:r>
      <w:proofErr w:type="spellEnd"/>
      <w:r w:rsidRPr="00A53B4C">
        <w:rPr>
          <w:rFonts w:ascii="Calibri" w:hAnsi="Calibri" w:cs="Calibri"/>
          <w:sz w:val="22"/>
          <w:szCs w:val="22"/>
        </w:rPr>
        <w:t xml:space="preserve">, </w:t>
      </w:r>
      <w:proofErr w:type="spellStart"/>
      <w:r w:rsidRPr="00A53B4C">
        <w:rPr>
          <w:rFonts w:ascii="Calibri" w:hAnsi="Calibri" w:cs="Calibri"/>
          <w:sz w:val="22"/>
          <w:szCs w:val="22"/>
        </w:rPr>
        <w:t>femoral</w:t>
      </w:r>
      <w:proofErr w:type="spellEnd"/>
      <w:r w:rsidRPr="00A53B4C">
        <w:rPr>
          <w:rFonts w:ascii="Calibri" w:hAnsi="Calibri" w:cs="Calibri"/>
          <w:sz w:val="22"/>
          <w:szCs w:val="22"/>
        </w:rPr>
        <w:t xml:space="preserve"> ve pedal nabızlar sürekli çalışır. </w:t>
      </w:r>
      <w:proofErr w:type="spellStart"/>
      <w:r w:rsidRPr="00A53B4C">
        <w:rPr>
          <w:rFonts w:ascii="Calibri" w:hAnsi="Calibri" w:cs="Calibri"/>
          <w:sz w:val="22"/>
          <w:szCs w:val="22"/>
        </w:rPr>
        <w:t>Nabızın</w:t>
      </w:r>
      <w:proofErr w:type="spellEnd"/>
      <w:r w:rsidRPr="00A53B4C">
        <w:rPr>
          <w:rFonts w:ascii="Calibri" w:hAnsi="Calibri" w:cs="Calibri"/>
          <w:sz w:val="22"/>
          <w:szCs w:val="22"/>
        </w:rPr>
        <w:t xml:space="preserve"> dolgunluğu mankenin kan basıncına göre değişir; nabızlar EKG ile senkronizedir. </w:t>
      </w:r>
    </w:p>
    <w:p w:rsidR="00847E45" w:rsidRDefault="00847E45" w:rsidP="00847E45">
      <w:pPr>
        <w:numPr>
          <w:ilvl w:val="0"/>
          <w:numId w:val="53"/>
        </w:numPr>
        <w:jc w:val="both"/>
        <w:rPr>
          <w:rFonts w:ascii="Calibri" w:hAnsi="Calibri" w:cs="Calibri"/>
          <w:sz w:val="22"/>
          <w:szCs w:val="22"/>
        </w:rPr>
      </w:pPr>
      <w:r w:rsidRPr="00A53B4C">
        <w:rPr>
          <w:rFonts w:ascii="Calibri" w:hAnsi="Calibri" w:cs="Calibri"/>
          <w:sz w:val="22"/>
          <w:szCs w:val="22"/>
        </w:rPr>
        <w:t xml:space="preserve">12 </w:t>
      </w:r>
      <w:proofErr w:type="spellStart"/>
      <w:r w:rsidRPr="00A53B4C">
        <w:rPr>
          <w:rFonts w:ascii="Calibri" w:hAnsi="Calibri" w:cs="Calibri"/>
          <w:sz w:val="22"/>
          <w:szCs w:val="22"/>
        </w:rPr>
        <w:t>lead</w:t>
      </w:r>
      <w:proofErr w:type="spellEnd"/>
      <w:r w:rsidRPr="00A53B4C">
        <w:rPr>
          <w:rFonts w:ascii="Calibri" w:hAnsi="Calibri" w:cs="Calibri"/>
          <w:sz w:val="22"/>
          <w:szCs w:val="22"/>
        </w:rPr>
        <w:t xml:space="preserve"> EKG ölçümü</w:t>
      </w:r>
    </w:p>
    <w:p w:rsidR="00847E45" w:rsidRDefault="00847E45" w:rsidP="00847E45">
      <w:pPr>
        <w:numPr>
          <w:ilvl w:val="0"/>
          <w:numId w:val="53"/>
        </w:numPr>
        <w:jc w:val="both"/>
        <w:rPr>
          <w:rFonts w:ascii="Calibri" w:hAnsi="Calibri" w:cs="Calibri"/>
          <w:sz w:val="22"/>
          <w:szCs w:val="22"/>
        </w:rPr>
      </w:pPr>
      <w:r>
        <w:rPr>
          <w:rFonts w:ascii="Calibri" w:hAnsi="Calibri" w:cs="Calibri"/>
          <w:sz w:val="22"/>
          <w:szCs w:val="22"/>
        </w:rPr>
        <w:t xml:space="preserve">12 </w:t>
      </w:r>
      <w:proofErr w:type="spellStart"/>
      <w:r>
        <w:rPr>
          <w:rFonts w:ascii="Calibri" w:hAnsi="Calibri" w:cs="Calibri"/>
          <w:sz w:val="22"/>
          <w:szCs w:val="22"/>
        </w:rPr>
        <w:t>lead</w:t>
      </w:r>
      <w:proofErr w:type="spellEnd"/>
      <w:r>
        <w:rPr>
          <w:rFonts w:ascii="Calibri" w:hAnsi="Calibri" w:cs="Calibri"/>
          <w:sz w:val="22"/>
          <w:szCs w:val="22"/>
        </w:rPr>
        <w:t xml:space="preserve"> EKG dizaynırı </w:t>
      </w:r>
      <w:proofErr w:type="gramStart"/>
      <w:r>
        <w:rPr>
          <w:rFonts w:ascii="Calibri" w:hAnsi="Calibri" w:cs="Calibri"/>
          <w:sz w:val="22"/>
          <w:szCs w:val="22"/>
        </w:rPr>
        <w:t>ve MI</w:t>
      </w:r>
      <w:proofErr w:type="gramEnd"/>
      <w:r>
        <w:rPr>
          <w:rFonts w:ascii="Calibri" w:hAnsi="Calibri" w:cs="Calibri"/>
          <w:sz w:val="22"/>
          <w:szCs w:val="22"/>
        </w:rPr>
        <w:t xml:space="preserve"> modelleri</w:t>
      </w:r>
    </w:p>
    <w:p w:rsidR="00847E45" w:rsidRPr="00A53B4C" w:rsidRDefault="00847E45" w:rsidP="00847E45">
      <w:pPr>
        <w:ind w:left="1080"/>
        <w:jc w:val="both"/>
        <w:rPr>
          <w:rFonts w:ascii="Calibri" w:hAnsi="Calibri" w:cs="Calibri"/>
          <w:sz w:val="22"/>
          <w:szCs w:val="22"/>
        </w:rPr>
      </w:pPr>
    </w:p>
    <w:p w:rsidR="00847E45" w:rsidRPr="00A53B4C" w:rsidRDefault="00847E45" w:rsidP="00847E45">
      <w:pPr>
        <w:jc w:val="both"/>
        <w:rPr>
          <w:rFonts w:ascii="Calibri" w:hAnsi="Calibri" w:cs="Calibri"/>
          <w:sz w:val="22"/>
          <w:szCs w:val="22"/>
        </w:rPr>
      </w:pPr>
    </w:p>
    <w:p w:rsidR="00847E45" w:rsidRPr="00A53B4C" w:rsidRDefault="00847E45" w:rsidP="00847E45">
      <w:pPr>
        <w:ind w:left="1080"/>
        <w:jc w:val="both"/>
        <w:rPr>
          <w:rFonts w:ascii="Calibri" w:hAnsi="Calibri" w:cs="Calibri"/>
          <w:sz w:val="22"/>
          <w:szCs w:val="22"/>
        </w:rPr>
      </w:pPr>
    </w:p>
    <w:p w:rsidR="00847E45" w:rsidRPr="00A53B4C" w:rsidRDefault="00847E45" w:rsidP="00847E45">
      <w:pPr>
        <w:ind w:left="1080"/>
        <w:jc w:val="both"/>
        <w:rPr>
          <w:rFonts w:ascii="Calibri" w:hAnsi="Calibri" w:cs="Calibri"/>
          <w:b/>
          <w:sz w:val="22"/>
          <w:szCs w:val="22"/>
        </w:rPr>
      </w:pPr>
      <w:r>
        <w:rPr>
          <w:rFonts w:ascii="Calibri" w:hAnsi="Calibri" w:cs="Calibri"/>
          <w:sz w:val="22"/>
          <w:szCs w:val="22"/>
        </w:rPr>
        <w:t xml:space="preserve">Simülatör ilaç uygulaması ve uygulama sonrası reaksiyonların gözlemlenmesine izin veren senaryoların tanımlanmasına </w:t>
      </w:r>
      <w:proofErr w:type="gramStart"/>
      <w:r>
        <w:rPr>
          <w:rFonts w:ascii="Calibri" w:hAnsi="Calibri" w:cs="Calibri"/>
          <w:sz w:val="22"/>
          <w:szCs w:val="22"/>
        </w:rPr>
        <w:t>imkan</w:t>
      </w:r>
      <w:proofErr w:type="gramEnd"/>
      <w:r>
        <w:rPr>
          <w:rFonts w:ascii="Calibri" w:hAnsi="Calibri" w:cs="Calibri"/>
          <w:sz w:val="22"/>
          <w:szCs w:val="22"/>
        </w:rPr>
        <w:t xml:space="preserve"> sağlamalıdır.</w:t>
      </w:r>
    </w:p>
    <w:p w:rsidR="00847E45" w:rsidRPr="00A53B4C" w:rsidRDefault="00847E45" w:rsidP="00847E45">
      <w:pPr>
        <w:jc w:val="both"/>
        <w:rPr>
          <w:rFonts w:ascii="Calibri" w:hAnsi="Calibri" w:cs="Calibri"/>
          <w:sz w:val="22"/>
          <w:szCs w:val="22"/>
        </w:rPr>
      </w:pPr>
    </w:p>
    <w:p w:rsidR="00847E45" w:rsidRPr="00A53B4C" w:rsidRDefault="00847E45" w:rsidP="00847E45">
      <w:pPr>
        <w:ind w:left="1080"/>
        <w:jc w:val="both"/>
        <w:rPr>
          <w:rFonts w:ascii="Calibri" w:hAnsi="Calibri" w:cs="Calibri"/>
          <w:sz w:val="22"/>
          <w:szCs w:val="22"/>
        </w:rPr>
      </w:pPr>
    </w:p>
    <w:p w:rsidR="00847E45" w:rsidRDefault="00847E45" w:rsidP="00847E45">
      <w:pPr>
        <w:numPr>
          <w:ilvl w:val="0"/>
          <w:numId w:val="52"/>
        </w:numPr>
        <w:jc w:val="both"/>
        <w:rPr>
          <w:rFonts w:ascii="Calibri" w:hAnsi="Calibri" w:cs="Calibri"/>
          <w:sz w:val="22"/>
          <w:szCs w:val="22"/>
        </w:rPr>
      </w:pPr>
      <w:r w:rsidRPr="00A53B4C">
        <w:rPr>
          <w:rFonts w:ascii="Calibri" w:hAnsi="Calibri" w:cs="Calibri"/>
          <w:sz w:val="22"/>
          <w:szCs w:val="22"/>
        </w:rPr>
        <w:t xml:space="preserve">Kalp, akciğer sesleri alınabilmeli; </w:t>
      </w:r>
      <w:proofErr w:type="spellStart"/>
      <w:r w:rsidRPr="00A53B4C">
        <w:rPr>
          <w:rFonts w:ascii="Calibri" w:hAnsi="Calibri" w:cs="Calibri"/>
          <w:sz w:val="22"/>
          <w:szCs w:val="22"/>
        </w:rPr>
        <w:t>konvülsiyonlar</w:t>
      </w:r>
      <w:proofErr w:type="spellEnd"/>
      <w:r w:rsidRPr="00A53B4C">
        <w:rPr>
          <w:rFonts w:ascii="Calibri" w:hAnsi="Calibri" w:cs="Calibri"/>
          <w:sz w:val="22"/>
          <w:szCs w:val="22"/>
        </w:rPr>
        <w:t xml:space="preserve"> </w:t>
      </w:r>
      <w:proofErr w:type="spellStart"/>
      <w:r w:rsidRPr="00A53B4C">
        <w:rPr>
          <w:rFonts w:ascii="Calibri" w:hAnsi="Calibri" w:cs="Calibri"/>
          <w:sz w:val="22"/>
          <w:szCs w:val="22"/>
        </w:rPr>
        <w:t>simüle</w:t>
      </w:r>
      <w:proofErr w:type="spellEnd"/>
      <w:r w:rsidRPr="00A53B4C">
        <w:rPr>
          <w:rFonts w:ascii="Calibri" w:hAnsi="Calibri" w:cs="Calibri"/>
          <w:sz w:val="22"/>
          <w:szCs w:val="22"/>
        </w:rPr>
        <w:t xml:space="preserve"> edilebilmelidir.</w:t>
      </w:r>
    </w:p>
    <w:p w:rsidR="00847E45" w:rsidRDefault="00847E45" w:rsidP="00847E45">
      <w:pPr>
        <w:numPr>
          <w:ilvl w:val="0"/>
          <w:numId w:val="52"/>
        </w:numPr>
        <w:jc w:val="both"/>
        <w:rPr>
          <w:rFonts w:ascii="Calibri" w:hAnsi="Calibri" w:cs="Calibri"/>
          <w:sz w:val="22"/>
          <w:szCs w:val="22"/>
        </w:rPr>
      </w:pPr>
      <w:r>
        <w:rPr>
          <w:rFonts w:ascii="Calibri" w:hAnsi="Calibri" w:cs="Calibri"/>
          <w:sz w:val="22"/>
          <w:szCs w:val="22"/>
        </w:rPr>
        <w:t xml:space="preserve">Kadın ve Erkek değiştirilebilir </w:t>
      </w:r>
      <w:proofErr w:type="spellStart"/>
      <w:r>
        <w:rPr>
          <w:rFonts w:ascii="Calibri" w:hAnsi="Calibri" w:cs="Calibri"/>
          <w:sz w:val="22"/>
          <w:szCs w:val="22"/>
        </w:rPr>
        <w:t>genital</w:t>
      </w:r>
      <w:proofErr w:type="spellEnd"/>
      <w:r>
        <w:rPr>
          <w:rFonts w:ascii="Calibri" w:hAnsi="Calibri" w:cs="Calibri"/>
          <w:sz w:val="22"/>
          <w:szCs w:val="22"/>
        </w:rPr>
        <w:t xml:space="preserve"> organlara sahip olmalıdır.</w:t>
      </w:r>
    </w:p>
    <w:p w:rsidR="00847E45" w:rsidRDefault="00847E45" w:rsidP="00847E45">
      <w:pPr>
        <w:numPr>
          <w:ilvl w:val="0"/>
          <w:numId w:val="52"/>
        </w:numPr>
        <w:jc w:val="both"/>
        <w:rPr>
          <w:rFonts w:ascii="Calibri" w:hAnsi="Calibri" w:cs="Calibri"/>
          <w:sz w:val="22"/>
          <w:szCs w:val="22"/>
        </w:rPr>
      </w:pPr>
      <w:r>
        <w:rPr>
          <w:rFonts w:ascii="Calibri" w:hAnsi="Calibri" w:cs="Calibri"/>
          <w:sz w:val="22"/>
          <w:szCs w:val="22"/>
        </w:rPr>
        <w:t>Bağırsak sesleri dinlenebilir olmalıdır.</w:t>
      </w:r>
    </w:p>
    <w:p w:rsidR="00847E45" w:rsidRDefault="00847E45" w:rsidP="00847E45">
      <w:pPr>
        <w:jc w:val="both"/>
        <w:rPr>
          <w:rFonts w:ascii="Calibri" w:hAnsi="Calibri" w:cs="Calibri"/>
          <w:sz w:val="22"/>
          <w:szCs w:val="22"/>
        </w:rPr>
      </w:pPr>
    </w:p>
    <w:p w:rsidR="00847E45" w:rsidRDefault="00847E45" w:rsidP="00847E45">
      <w:pPr>
        <w:jc w:val="both"/>
        <w:rPr>
          <w:rFonts w:ascii="Calibri" w:hAnsi="Calibri" w:cs="Calibri"/>
          <w:sz w:val="22"/>
          <w:szCs w:val="22"/>
        </w:rPr>
      </w:pPr>
    </w:p>
    <w:p w:rsidR="00847E45" w:rsidRDefault="00847E45" w:rsidP="00847E45">
      <w:pPr>
        <w:jc w:val="both"/>
        <w:rPr>
          <w:rFonts w:ascii="Calibri" w:hAnsi="Calibri" w:cs="Calibri"/>
          <w:sz w:val="22"/>
          <w:szCs w:val="22"/>
        </w:rPr>
      </w:pPr>
    </w:p>
    <w:p w:rsidR="00847E45" w:rsidRDefault="00847E45" w:rsidP="00847E45">
      <w:pPr>
        <w:numPr>
          <w:ilvl w:val="0"/>
          <w:numId w:val="52"/>
        </w:numPr>
        <w:jc w:val="both"/>
        <w:rPr>
          <w:rFonts w:ascii="Calibri" w:hAnsi="Calibri" w:cs="Calibri"/>
          <w:sz w:val="22"/>
          <w:szCs w:val="22"/>
        </w:rPr>
      </w:pPr>
      <w:r>
        <w:rPr>
          <w:rFonts w:ascii="Calibri" w:hAnsi="Calibri" w:cs="Calibri"/>
          <w:sz w:val="22"/>
          <w:szCs w:val="22"/>
        </w:rPr>
        <w:t>Yazılım güncellemeleri ücretsiz gerçekleştirilebilmelidir.</w:t>
      </w:r>
    </w:p>
    <w:p w:rsidR="00847E45" w:rsidRPr="00D8179F" w:rsidRDefault="00847E45" w:rsidP="00847E45">
      <w:pPr>
        <w:ind w:left="720"/>
        <w:jc w:val="both"/>
        <w:rPr>
          <w:rFonts w:ascii="Calibri" w:hAnsi="Calibri" w:cs="Calibri"/>
          <w:sz w:val="22"/>
          <w:szCs w:val="22"/>
        </w:rPr>
      </w:pPr>
    </w:p>
    <w:p w:rsidR="00847E45" w:rsidRPr="00A53B4C" w:rsidRDefault="00847E45" w:rsidP="00847E45">
      <w:pPr>
        <w:numPr>
          <w:ilvl w:val="0"/>
          <w:numId w:val="49"/>
        </w:numPr>
        <w:jc w:val="both"/>
        <w:rPr>
          <w:rFonts w:ascii="Calibri" w:hAnsi="Calibri" w:cs="Calibri"/>
          <w:sz w:val="22"/>
          <w:szCs w:val="22"/>
        </w:rPr>
      </w:pPr>
      <w:r w:rsidRPr="00A53B4C">
        <w:rPr>
          <w:rFonts w:ascii="Calibri" w:hAnsi="Calibri" w:cs="Calibri"/>
          <w:sz w:val="22"/>
          <w:szCs w:val="22"/>
        </w:rPr>
        <w:t>İngilizce ve Türkçe kullanım kılavuzu bulunmalıdır.</w:t>
      </w:r>
    </w:p>
    <w:p w:rsidR="00847E45" w:rsidRPr="00A53B4C" w:rsidRDefault="00847E45" w:rsidP="00847E45">
      <w:pPr>
        <w:ind w:left="720"/>
        <w:jc w:val="both"/>
        <w:rPr>
          <w:rFonts w:ascii="Calibri" w:hAnsi="Calibri" w:cs="Calibri"/>
          <w:sz w:val="22"/>
          <w:szCs w:val="22"/>
        </w:rPr>
      </w:pPr>
    </w:p>
    <w:p w:rsidR="00847E45" w:rsidRPr="00A53B4C" w:rsidRDefault="00847E45" w:rsidP="00847E45">
      <w:pPr>
        <w:numPr>
          <w:ilvl w:val="0"/>
          <w:numId w:val="49"/>
        </w:numPr>
        <w:jc w:val="both"/>
        <w:rPr>
          <w:rFonts w:ascii="Calibri" w:hAnsi="Calibri" w:cs="Calibri"/>
          <w:sz w:val="22"/>
          <w:szCs w:val="22"/>
        </w:rPr>
      </w:pPr>
      <w:r w:rsidRPr="00A53B4C">
        <w:rPr>
          <w:rFonts w:ascii="Calibri" w:hAnsi="Calibri" w:cs="Calibri"/>
          <w:sz w:val="22"/>
          <w:szCs w:val="22"/>
        </w:rPr>
        <w:t>İmalat kusurlarına karşı (2) yıl garanti içermelidir.</w:t>
      </w:r>
    </w:p>
    <w:p w:rsidR="00847E45" w:rsidRPr="00A53B4C" w:rsidRDefault="00847E45" w:rsidP="00847E45">
      <w:pPr>
        <w:pStyle w:val="ListeParagraf"/>
        <w:rPr>
          <w:rFonts w:ascii="Calibri" w:hAnsi="Calibri" w:cs="Calibri"/>
          <w:sz w:val="22"/>
          <w:szCs w:val="22"/>
        </w:rPr>
      </w:pPr>
    </w:p>
    <w:p w:rsidR="00847E45" w:rsidRDefault="00847E45" w:rsidP="00847E45">
      <w:pPr>
        <w:numPr>
          <w:ilvl w:val="0"/>
          <w:numId w:val="49"/>
        </w:numPr>
        <w:ind w:right="278"/>
        <w:jc w:val="both"/>
        <w:rPr>
          <w:rFonts w:ascii="Calibri" w:hAnsi="Calibri" w:cs="Calibri"/>
          <w:sz w:val="22"/>
          <w:szCs w:val="22"/>
        </w:rPr>
      </w:pPr>
      <w:r w:rsidRPr="00A53B4C">
        <w:rPr>
          <w:rFonts w:ascii="Calibri" w:hAnsi="Calibri" w:cs="Calibri"/>
          <w:sz w:val="22"/>
          <w:szCs w:val="22"/>
        </w:rPr>
        <w:t xml:space="preserve">Üreticinin Türkiye’de yetkili </w:t>
      </w:r>
      <w:proofErr w:type="gramStart"/>
      <w:r w:rsidRPr="00A53B4C">
        <w:rPr>
          <w:rFonts w:ascii="Calibri" w:hAnsi="Calibri" w:cs="Calibri"/>
          <w:sz w:val="22"/>
          <w:szCs w:val="22"/>
        </w:rPr>
        <w:t>distribütörü</w:t>
      </w:r>
      <w:proofErr w:type="gramEnd"/>
      <w:r w:rsidRPr="00A53B4C">
        <w:rPr>
          <w:rFonts w:ascii="Calibri" w:hAnsi="Calibri" w:cs="Calibri"/>
          <w:sz w:val="22"/>
          <w:szCs w:val="22"/>
        </w:rPr>
        <w:t xml:space="preserve"> bulunmalıdır. </w:t>
      </w:r>
    </w:p>
    <w:p w:rsidR="00847E45" w:rsidRDefault="00847E45" w:rsidP="00847E45">
      <w:pPr>
        <w:pStyle w:val="ListeParagraf"/>
        <w:rPr>
          <w:rFonts w:ascii="Calibri" w:hAnsi="Calibri" w:cs="Calibri"/>
          <w:sz w:val="22"/>
          <w:szCs w:val="22"/>
        </w:rPr>
      </w:pPr>
    </w:p>
    <w:p w:rsidR="00847E45" w:rsidRDefault="00847E45" w:rsidP="00847E45">
      <w:pPr>
        <w:numPr>
          <w:ilvl w:val="0"/>
          <w:numId w:val="49"/>
        </w:numPr>
        <w:ind w:right="278"/>
        <w:jc w:val="both"/>
        <w:rPr>
          <w:rFonts w:ascii="Calibri" w:hAnsi="Calibri" w:cs="Calibri"/>
          <w:sz w:val="22"/>
          <w:szCs w:val="22"/>
        </w:rPr>
      </w:pPr>
      <w:r>
        <w:rPr>
          <w:rFonts w:ascii="Calibri" w:hAnsi="Calibri" w:cs="Calibri"/>
          <w:sz w:val="22"/>
          <w:szCs w:val="22"/>
        </w:rPr>
        <w:t xml:space="preserve">Yetkili </w:t>
      </w:r>
      <w:proofErr w:type="gramStart"/>
      <w:r>
        <w:rPr>
          <w:rFonts w:ascii="Calibri" w:hAnsi="Calibri" w:cs="Calibri"/>
          <w:sz w:val="22"/>
          <w:szCs w:val="22"/>
        </w:rPr>
        <w:t>distribütör</w:t>
      </w:r>
      <w:proofErr w:type="gramEnd"/>
      <w:r>
        <w:rPr>
          <w:rFonts w:ascii="Calibri" w:hAnsi="Calibri" w:cs="Calibri"/>
          <w:sz w:val="22"/>
          <w:szCs w:val="22"/>
        </w:rPr>
        <w:t xml:space="preserve"> tarafından en az 2 kişiye belgelendirilmesi kaydıyla eğitim verilmelidir.</w:t>
      </w:r>
    </w:p>
    <w:p w:rsidR="004F727A" w:rsidRDefault="004F727A" w:rsidP="00A4027F">
      <w:pPr>
        <w:spacing w:before="120" w:after="120"/>
        <w:jc w:val="both"/>
        <w:rPr>
          <w:position w:val="-2"/>
          <w:sz w:val="20"/>
          <w:szCs w:val="20"/>
        </w:rPr>
      </w:pPr>
    </w:p>
    <w:p w:rsidR="00A2463B" w:rsidRDefault="002C410A" w:rsidP="00A2463B">
      <w:pPr>
        <w:spacing w:before="120" w:after="120"/>
        <w:jc w:val="both"/>
        <w:rPr>
          <w:position w:val="-2"/>
          <w:sz w:val="20"/>
          <w:szCs w:val="20"/>
        </w:rPr>
      </w:pPr>
      <w:r>
        <w:rPr>
          <w:position w:val="-2"/>
          <w:sz w:val="20"/>
          <w:szCs w:val="20"/>
        </w:rPr>
        <w:t>3.3</w:t>
      </w:r>
      <w:r w:rsidR="00A2463B" w:rsidRPr="007C40DC">
        <w:rPr>
          <w:position w:val="-2"/>
          <w:sz w:val="20"/>
          <w:szCs w:val="20"/>
        </w:rPr>
        <w:tab/>
        <w:t>Sonuçlar</w:t>
      </w:r>
    </w:p>
    <w:p w:rsidR="00C51B25" w:rsidRDefault="00A2463B" w:rsidP="00A2463B">
      <w:pPr>
        <w:spacing w:before="120" w:after="120"/>
        <w:jc w:val="both"/>
        <w:rPr>
          <w:position w:val="-2"/>
          <w:sz w:val="20"/>
          <w:szCs w:val="20"/>
        </w:rPr>
      </w:pPr>
      <w:r>
        <w:rPr>
          <w:position w:val="-2"/>
          <w:sz w:val="20"/>
          <w:szCs w:val="20"/>
        </w:rPr>
        <w:t xml:space="preserve">Sonuç olarak, proje süresince yapılacak </w:t>
      </w:r>
      <w:r w:rsidR="00A4027F">
        <w:rPr>
          <w:position w:val="-2"/>
          <w:sz w:val="20"/>
          <w:szCs w:val="20"/>
        </w:rPr>
        <w:t>eğitimlerle</w:t>
      </w:r>
      <w:r>
        <w:rPr>
          <w:position w:val="-2"/>
          <w:sz w:val="20"/>
          <w:szCs w:val="20"/>
        </w:rPr>
        <w:t xml:space="preserve"> hedef kitlenin </w:t>
      </w:r>
      <w:r w:rsidR="00A4027F">
        <w:rPr>
          <w:position w:val="-2"/>
          <w:sz w:val="20"/>
          <w:szCs w:val="20"/>
        </w:rPr>
        <w:t>teknik altyapısı güçlenecektir.</w:t>
      </w:r>
    </w:p>
    <w:p w:rsidR="00A2463B" w:rsidRPr="007C40DC" w:rsidRDefault="00A2463B" w:rsidP="00A2463B">
      <w:pPr>
        <w:spacing w:before="120" w:after="120"/>
        <w:jc w:val="both"/>
        <w:rPr>
          <w:b/>
          <w:position w:val="-2"/>
          <w:sz w:val="20"/>
          <w:szCs w:val="20"/>
        </w:rPr>
      </w:pPr>
      <w:r w:rsidRPr="007C40DC">
        <w:rPr>
          <w:b/>
          <w:position w:val="-2"/>
          <w:sz w:val="20"/>
          <w:szCs w:val="20"/>
        </w:rPr>
        <w:t>4.</w:t>
      </w:r>
      <w:r w:rsidRPr="007C40DC">
        <w:rPr>
          <w:b/>
          <w:position w:val="-2"/>
          <w:sz w:val="20"/>
          <w:szCs w:val="20"/>
        </w:rPr>
        <w:tab/>
        <w:t>LOJİSTİK VE ZAMANLAMA</w:t>
      </w:r>
    </w:p>
    <w:p w:rsidR="00227773" w:rsidRDefault="00A2463B" w:rsidP="00A2463B">
      <w:pPr>
        <w:spacing w:before="120" w:after="120"/>
        <w:jc w:val="both"/>
        <w:rPr>
          <w:position w:val="-2"/>
          <w:sz w:val="20"/>
          <w:szCs w:val="20"/>
        </w:rPr>
      </w:pPr>
      <w:r w:rsidRPr="007C40DC">
        <w:rPr>
          <w:position w:val="-2"/>
          <w:sz w:val="20"/>
          <w:szCs w:val="20"/>
        </w:rPr>
        <w:t>4.1.</w:t>
      </w:r>
      <w:r w:rsidRPr="007C40DC">
        <w:rPr>
          <w:position w:val="-2"/>
          <w:sz w:val="20"/>
          <w:szCs w:val="20"/>
        </w:rPr>
        <w:tab/>
      </w:r>
      <w:r w:rsidRPr="003E2E2A">
        <w:rPr>
          <w:position w:val="-2"/>
          <w:sz w:val="20"/>
          <w:szCs w:val="20"/>
        </w:rPr>
        <w:t>Hizmetin sağlanaca</w:t>
      </w:r>
      <w:r w:rsidRPr="007C40DC">
        <w:rPr>
          <w:position w:val="-2"/>
          <w:sz w:val="20"/>
          <w:szCs w:val="20"/>
        </w:rPr>
        <w:t>ğı yer:</w:t>
      </w:r>
      <w:r>
        <w:rPr>
          <w:position w:val="-2"/>
          <w:sz w:val="20"/>
          <w:szCs w:val="20"/>
        </w:rPr>
        <w:t xml:space="preserve"> İstanbul </w:t>
      </w:r>
    </w:p>
    <w:p w:rsidR="00A2463B" w:rsidRPr="007C40DC" w:rsidRDefault="00DE02C3" w:rsidP="00A2463B">
      <w:pPr>
        <w:spacing w:before="120" w:after="120"/>
        <w:jc w:val="both"/>
        <w:rPr>
          <w:position w:val="-2"/>
          <w:sz w:val="20"/>
          <w:szCs w:val="20"/>
        </w:rPr>
      </w:pPr>
      <w:r>
        <w:rPr>
          <w:position w:val="-2"/>
          <w:sz w:val="20"/>
          <w:szCs w:val="20"/>
        </w:rPr>
        <w:t>4.2.</w:t>
      </w:r>
      <w:r>
        <w:rPr>
          <w:position w:val="-2"/>
          <w:sz w:val="20"/>
          <w:szCs w:val="20"/>
        </w:rPr>
        <w:tab/>
        <w:t xml:space="preserve">Başlama </w:t>
      </w:r>
      <w:proofErr w:type="gramStart"/>
      <w:r>
        <w:rPr>
          <w:position w:val="-2"/>
          <w:sz w:val="20"/>
          <w:szCs w:val="20"/>
        </w:rPr>
        <w:t>tarihi : Uygulamaya</w:t>
      </w:r>
      <w:proofErr w:type="gramEnd"/>
      <w:r>
        <w:rPr>
          <w:position w:val="-2"/>
          <w:sz w:val="20"/>
          <w:szCs w:val="20"/>
        </w:rPr>
        <w:t xml:space="preserve"> başlama tarihi sözleşmenin her iki tarafça imzalandığı tarih şeklindedir.</w:t>
      </w:r>
    </w:p>
    <w:p w:rsidR="00A2463B" w:rsidRPr="007C40DC" w:rsidRDefault="00A2463B" w:rsidP="00A2463B">
      <w:pPr>
        <w:spacing w:before="120" w:after="120"/>
        <w:ind w:left="720"/>
        <w:jc w:val="both"/>
        <w:rPr>
          <w:position w:val="-2"/>
          <w:sz w:val="20"/>
          <w:szCs w:val="20"/>
        </w:rPr>
      </w:pPr>
    </w:p>
    <w:p w:rsidR="00A2463B" w:rsidRPr="007C40DC" w:rsidRDefault="00A2463B" w:rsidP="00A2463B">
      <w:pPr>
        <w:spacing w:before="120" w:after="120"/>
        <w:jc w:val="both"/>
        <w:rPr>
          <w:b/>
          <w:position w:val="-2"/>
          <w:sz w:val="20"/>
          <w:szCs w:val="20"/>
        </w:rPr>
      </w:pPr>
      <w:r w:rsidRPr="007C40DC">
        <w:rPr>
          <w:b/>
          <w:position w:val="-2"/>
          <w:sz w:val="20"/>
          <w:szCs w:val="20"/>
        </w:rPr>
        <w:t>5.</w:t>
      </w:r>
      <w:r w:rsidRPr="007C40DC">
        <w:rPr>
          <w:b/>
          <w:position w:val="-2"/>
          <w:sz w:val="20"/>
          <w:szCs w:val="20"/>
        </w:rPr>
        <w:tab/>
        <w:t>GEREKLİLİKLER</w:t>
      </w:r>
    </w:p>
    <w:p w:rsidR="00A2463B" w:rsidRDefault="00A2463B" w:rsidP="00A2463B">
      <w:pPr>
        <w:spacing w:before="120" w:after="120"/>
        <w:jc w:val="both"/>
        <w:rPr>
          <w:position w:val="-2"/>
          <w:sz w:val="20"/>
          <w:szCs w:val="20"/>
        </w:rPr>
      </w:pPr>
      <w:r w:rsidRPr="007C40DC">
        <w:rPr>
          <w:position w:val="-2"/>
          <w:sz w:val="20"/>
          <w:szCs w:val="20"/>
        </w:rPr>
        <w:t>5.1.</w:t>
      </w:r>
      <w:r w:rsidRPr="007C40DC">
        <w:rPr>
          <w:position w:val="-2"/>
          <w:sz w:val="20"/>
          <w:szCs w:val="20"/>
        </w:rPr>
        <w:tab/>
      </w:r>
      <w:r w:rsidRPr="00663C08">
        <w:rPr>
          <w:position w:val="-2"/>
          <w:sz w:val="20"/>
          <w:szCs w:val="20"/>
        </w:rPr>
        <w:t>Personel</w:t>
      </w:r>
    </w:p>
    <w:p w:rsidR="00A2463B" w:rsidRDefault="00A2463B" w:rsidP="00A2463B">
      <w:pPr>
        <w:spacing w:before="120" w:after="120"/>
        <w:jc w:val="both"/>
        <w:rPr>
          <w:position w:val="-2"/>
          <w:sz w:val="20"/>
          <w:szCs w:val="20"/>
        </w:rPr>
      </w:pPr>
      <w:r>
        <w:rPr>
          <w:position w:val="-2"/>
          <w:sz w:val="20"/>
          <w:szCs w:val="20"/>
        </w:rPr>
        <w:tab/>
        <w:t xml:space="preserve">- </w:t>
      </w:r>
      <w:r w:rsidR="00C51B25">
        <w:rPr>
          <w:position w:val="-2"/>
          <w:sz w:val="20"/>
          <w:szCs w:val="20"/>
        </w:rPr>
        <w:t>E</w:t>
      </w:r>
      <w:r w:rsidR="007D09DE">
        <w:rPr>
          <w:position w:val="-2"/>
          <w:sz w:val="20"/>
          <w:szCs w:val="20"/>
        </w:rPr>
        <w:t>n az</w:t>
      </w:r>
      <w:r>
        <w:rPr>
          <w:position w:val="-2"/>
          <w:sz w:val="20"/>
          <w:szCs w:val="20"/>
        </w:rPr>
        <w:t xml:space="preserve"> </w:t>
      </w:r>
      <w:r w:rsidR="007D09DE">
        <w:rPr>
          <w:position w:val="-2"/>
          <w:sz w:val="20"/>
          <w:szCs w:val="20"/>
        </w:rPr>
        <w:t>1</w:t>
      </w:r>
      <w:r w:rsidR="00DE02C3">
        <w:rPr>
          <w:position w:val="-2"/>
          <w:sz w:val="20"/>
          <w:szCs w:val="20"/>
        </w:rPr>
        <w:t xml:space="preserve"> yıllık </w:t>
      </w:r>
      <w:r w:rsidR="007D09DE">
        <w:rPr>
          <w:position w:val="-2"/>
          <w:sz w:val="20"/>
          <w:szCs w:val="20"/>
        </w:rPr>
        <w:t>iş deneyimi gerekliliği,</w:t>
      </w:r>
    </w:p>
    <w:p w:rsidR="00A2463B" w:rsidRDefault="00A4027F" w:rsidP="00A4027F">
      <w:pPr>
        <w:ind w:left="720" w:right="278"/>
        <w:jc w:val="both"/>
        <w:rPr>
          <w:rFonts w:ascii="Calibri" w:hAnsi="Calibri" w:cs="Calibri"/>
          <w:sz w:val="22"/>
          <w:szCs w:val="22"/>
        </w:rPr>
      </w:pPr>
      <w:r>
        <w:rPr>
          <w:position w:val="-2"/>
          <w:sz w:val="20"/>
          <w:szCs w:val="20"/>
        </w:rPr>
        <w:lastRenderedPageBreak/>
        <w:t xml:space="preserve">- </w:t>
      </w:r>
      <w:r w:rsidRPr="00A4027F">
        <w:rPr>
          <w:position w:val="-2"/>
          <w:sz w:val="20"/>
          <w:szCs w:val="20"/>
        </w:rPr>
        <w:t xml:space="preserve">Üreticinin Türkiye’de yetkili </w:t>
      </w:r>
      <w:proofErr w:type="gramStart"/>
      <w:r w:rsidRPr="00A4027F">
        <w:rPr>
          <w:position w:val="-2"/>
          <w:sz w:val="20"/>
          <w:szCs w:val="20"/>
        </w:rPr>
        <w:t>distribütörü</w:t>
      </w:r>
      <w:proofErr w:type="gramEnd"/>
      <w:r w:rsidRPr="00A4027F">
        <w:rPr>
          <w:position w:val="-2"/>
          <w:sz w:val="20"/>
          <w:szCs w:val="20"/>
        </w:rPr>
        <w:t xml:space="preserve"> bulunmalıdır.</w:t>
      </w:r>
      <w:r w:rsidRPr="00A53B4C">
        <w:rPr>
          <w:rFonts w:ascii="Calibri" w:hAnsi="Calibri" w:cs="Calibri"/>
          <w:sz w:val="22"/>
          <w:szCs w:val="22"/>
        </w:rPr>
        <w:t xml:space="preserve"> </w:t>
      </w:r>
    </w:p>
    <w:p w:rsidR="00A4027F" w:rsidRPr="00A4027F" w:rsidRDefault="00A4027F" w:rsidP="00A4027F">
      <w:pPr>
        <w:ind w:left="720" w:right="278"/>
        <w:jc w:val="both"/>
        <w:rPr>
          <w:rFonts w:ascii="Calibri" w:hAnsi="Calibri" w:cs="Calibri"/>
          <w:sz w:val="22"/>
          <w:szCs w:val="22"/>
        </w:rPr>
      </w:pPr>
    </w:p>
    <w:p w:rsidR="00A2463B" w:rsidRPr="007C40DC" w:rsidRDefault="00A2463B" w:rsidP="00A2463B">
      <w:pPr>
        <w:spacing w:before="120" w:after="120"/>
        <w:jc w:val="both"/>
        <w:rPr>
          <w:b/>
          <w:position w:val="-2"/>
          <w:sz w:val="20"/>
          <w:szCs w:val="20"/>
        </w:rPr>
      </w:pPr>
      <w:r w:rsidRPr="007C40DC">
        <w:rPr>
          <w:b/>
          <w:position w:val="-2"/>
          <w:sz w:val="20"/>
          <w:szCs w:val="20"/>
        </w:rPr>
        <w:t>6.</w:t>
      </w:r>
      <w:r w:rsidRPr="007C40DC">
        <w:rPr>
          <w:b/>
          <w:position w:val="-2"/>
          <w:sz w:val="20"/>
          <w:szCs w:val="20"/>
        </w:rPr>
        <w:tab/>
        <w:t>YÖNETİM / KONTROL VE NİHAİ ONAY</w:t>
      </w:r>
    </w:p>
    <w:p w:rsidR="00A2463B" w:rsidRPr="006B59D4" w:rsidRDefault="00A2463B" w:rsidP="00A2463B">
      <w:pPr>
        <w:spacing w:before="120" w:after="120"/>
        <w:jc w:val="both"/>
        <w:rPr>
          <w:position w:val="-2"/>
          <w:sz w:val="20"/>
          <w:szCs w:val="20"/>
        </w:rPr>
      </w:pPr>
      <w:r w:rsidRPr="007C40DC">
        <w:rPr>
          <w:position w:val="-2"/>
          <w:sz w:val="20"/>
          <w:szCs w:val="20"/>
        </w:rPr>
        <w:t>6.1.</w:t>
      </w:r>
      <w:r w:rsidRPr="007C40DC">
        <w:rPr>
          <w:position w:val="-2"/>
          <w:sz w:val="20"/>
          <w:szCs w:val="20"/>
        </w:rPr>
        <w:tab/>
        <w:t>Denetleyici</w:t>
      </w:r>
      <w:r w:rsidR="00C51B25">
        <w:rPr>
          <w:position w:val="-2"/>
          <w:sz w:val="20"/>
          <w:szCs w:val="20"/>
        </w:rPr>
        <w:t>; Proje Direktörü</w:t>
      </w:r>
    </w:p>
    <w:p w:rsidR="00A2463B" w:rsidRDefault="00A2463B" w:rsidP="00A2463B">
      <w:pPr>
        <w:spacing w:before="120" w:after="120"/>
        <w:jc w:val="both"/>
        <w:rPr>
          <w:position w:val="-2"/>
          <w:sz w:val="20"/>
          <w:szCs w:val="20"/>
        </w:rPr>
      </w:pPr>
      <w:r w:rsidRPr="007C40DC">
        <w:rPr>
          <w:position w:val="-2"/>
          <w:sz w:val="20"/>
          <w:szCs w:val="20"/>
        </w:rPr>
        <w:t>6.2.</w:t>
      </w:r>
      <w:r w:rsidRPr="007C40DC">
        <w:rPr>
          <w:position w:val="-2"/>
          <w:sz w:val="20"/>
          <w:szCs w:val="20"/>
        </w:rPr>
        <w:tab/>
        <w:t>Performans göstergelerinin tanımı</w:t>
      </w:r>
      <w:r>
        <w:rPr>
          <w:position w:val="-2"/>
          <w:sz w:val="20"/>
          <w:szCs w:val="20"/>
        </w:rPr>
        <w:t>;</w:t>
      </w:r>
    </w:p>
    <w:p w:rsidR="00A2463B" w:rsidRDefault="00A2463B" w:rsidP="00A2463B">
      <w:pPr>
        <w:spacing w:before="120" w:after="120"/>
        <w:jc w:val="both"/>
        <w:rPr>
          <w:position w:val="-2"/>
          <w:sz w:val="20"/>
          <w:szCs w:val="20"/>
        </w:rPr>
      </w:pPr>
      <w:r>
        <w:rPr>
          <w:position w:val="-2"/>
          <w:sz w:val="20"/>
          <w:szCs w:val="20"/>
        </w:rPr>
        <w:tab/>
        <w:t xml:space="preserve">- Alt yükleniciden beklenen işlerin ham dosyaları </w:t>
      </w:r>
      <w:proofErr w:type="gramStart"/>
      <w:r>
        <w:rPr>
          <w:position w:val="-2"/>
          <w:sz w:val="20"/>
          <w:szCs w:val="20"/>
        </w:rPr>
        <w:t>ile  daha</w:t>
      </w:r>
      <w:proofErr w:type="gramEnd"/>
      <w:r>
        <w:rPr>
          <w:position w:val="-2"/>
          <w:sz w:val="20"/>
          <w:szCs w:val="20"/>
        </w:rPr>
        <w:t xml:space="preserve"> önceden anlaşılmış son tarihlerde teslim edilip edilmediği,</w:t>
      </w:r>
    </w:p>
    <w:p w:rsidR="00A2463B" w:rsidRDefault="00A2463B" w:rsidP="00A2463B">
      <w:pPr>
        <w:spacing w:before="120" w:after="120"/>
        <w:jc w:val="both"/>
        <w:rPr>
          <w:position w:val="-2"/>
          <w:sz w:val="20"/>
          <w:szCs w:val="20"/>
        </w:rPr>
      </w:pPr>
      <w:r>
        <w:rPr>
          <w:position w:val="-2"/>
          <w:sz w:val="20"/>
          <w:szCs w:val="20"/>
        </w:rPr>
        <w:tab/>
        <w:t xml:space="preserve">- Tüm çalışmaların emek yoğun ve </w:t>
      </w:r>
      <w:r w:rsidR="00C51B25">
        <w:rPr>
          <w:position w:val="-2"/>
          <w:sz w:val="20"/>
          <w:szCs w:val="20"/>
        </w:rPr>
        <w:t xml:space="preserve">TONV </w:t>
      </w:r>
      <w:r>
        <w:rPr>
          <w:position w:val="-2"/>
          <w:sz w:val="20"/>
          <w:szCs w:val="20"/>
        </w:rPr>
        <w:t xml:space="preserve">ve </w:t>
      </w:r>
      <w:r w:rsidR="00C51B25">
        <w:rPr>
          <w:position w:val="-2"/>
          <w:sz w:val="20"/>
          <w:szCs w:val="20"/>
        </w:rPr>
        <w:t>Uluslararası Organ Nakli Ağı Merkezi projesine</w:t>
      </w:r>
      <w:r>
        <w:rPr>
          <w:position w:val="-2"/>
          <w:sz w:val="20"/>
          <w:szCs w:val="20"/>
        </w:rPr>
        <w:t xml:space="preserve"> yakışır titizlikte yapılıp yapılmadığı gibi </w:t>
      </w:r>
      <w:proofErr w:type="gramStart"/>
      <w:r>
        <w:rPr>
          <w:position w:val="-2"/>
          <w:sz w:val="20"/>
          <w:szCs w:val="20"/>
        </w:rPr>
        <w:t>kriterler</w:t>
      </w:r>
      <w:proofErr w:type="gramEnd"/>
      <w:r>
        <w:rPr>
          <w:position w:val="-2"/>
          <w:sz w:val="20"/>
          <w:szCs w:val="20"/>
        </w:rPr>
        <w:t xml:space="preserve"> bu alt yükleniciden beklenilen performans göstergeleridir. Ayrıca her işin uygunluk açısından yeterli olup olmadığına </w:t>
      </w:r>
      <w:r w:rsidR="00C51B25">
        <w:rPr>
          <w:position w:val="-2"/>
          <w:sz w:val="20"/>
          <w:szCs w:val="20"/>
        </w:rPr>
        <w:t>TONV (Türkiye Organ Nakli Vakfı)</w:t>
      </w:r>
      <w:r>
        <w:rPr>
          <w:position w:val="-2"/>
          <w:sz w:val="20"/>
          <w:szCs w:val="20"/>
        </w:rPr>
        <w:t xml:space="preserve"> karar verecektir. </w:t>
      </w:r>
      <w:r w:rsidR="00C51B25">
        <w:rPr>
          <w:position w:val="-2"/>
          <w:sz w:val="20"/>
          <w:szCs w:val="20"/>
        </w:rPr>
        <w:t>TONV</w:t>
      </w:r>
      <w:r>
        <w:rPr>
          <w:position w:val="-2"/>
          <w:sz w:val="20"/>
          <w:szCs w:val="20"/>
        </w:rPr>
        <w:t xml:space="preserve"> uygun bulana kadar revize verme hakkını saklı tutar.</w:t>
      </w:r>
    </w:p>
    <w:p w:rsidR="00A2463B" w:rsidRPr="007C40DC" w:rsidRDefault="00A2463B" w:rsidP="00A2463B">
      <w:pPr>
        <w:spacing w:before="120" w:after="120"/>
        <w:jc w:val="both"/>
        <w:rPr>
          <w:position w:val="-2"/>
          <w:sz w:val="20"/>
          <w:szCs w:val="20"/>
        </w:rPr>
      </w:pPr>
    </w:p>
    <w:p w:rsidR="00A2463B" w:rsidRPr="007C40DC" w:rsidRDefault="00A2463B" w:rsidP="00A2463B">
      <w:pPr>
        <w:spacing w:before="120" w:after="120"/>
        <w:jc w:val="both"/>
        <w:rPr>
          <w:position w:val="-2"/>
          <w:sz w:val="20"/>
          <w:szCs w:val="20"/>
        </w:rPr>
      </w:pPr>
      <w:r w:rsidRPr="007C40DC">
        <w:rPr>
          <w:position w:val="-2"/>
          <w:sz w:val="20"/>
          <w:szCs w:val="20"/>
        </w:rPr>
        <w:t>6.3.</w:t>
      </w:r>
      <w:r w:rsidRPr="007C40DC">
        <w:rPr>
          <w:position w:val="-2"/>
          <w:sz w:val="20"/>
          <w:szCs w:val="20"/>
        </w:rPr>
        <w:tab/>
        <w:t>Özel gereksinimler ve şartlar</w:t>
      </w:r>
    </w:p>
    <w:p w:rsidR="00C51B25" w:rsidRPr="00F94545" w:rsidRDefault="00C51B25" w:rsidP="00C51B25">
      <w:pPr>
        <w:spacing w:before="120" w:after="120"/>
        <w:ind w:left="708" w:firstLine="12"/>
        <w:jc w:val="both"/>
        <w:rPr>
          <w:sz w:val="20"/>
          <w:szCs w:val="20"/>
        </w:rPr>
      </w:pPr>
      <w:r w:rsidRPr="00F94545">
        <w:rPr>
          <w:sz w:val="20"/>
          <w:szCs w:val="20"/>
        </w:rPr>
        <w:t>Satın alma bedeli söz konusu işin tesliminin tamamlanmasının ardından istekliye tek seferde ödenecektir. Gerçekleştirilecek hizmet alımı KDV dışında istekliye herhangi vergi ödemesi yapılmayacaktır.</w:t>
      </w:r>
    </w:p>
    <w:p w:rsidR="00A2463B" w:rsidRDefault="00A2463B" w:rsidP="00A2463B">
      <w:pPr>
        <w:jc w:val="both"/>
      </w:pPr>
    </w:p>
    <w:p w:rsidR="00A2463B" w:rsidRDefault="00A2463B" w:rsidP="00A2463B">
      <w:pPr>
        <w:jc w:val="both"/>
      </w:pPr>
    </w:p>
    <w:p w:rsidR="000771B3" w:rsidRDefault="000771B3" w:rsidP="000771B3">
      <w:pPr>
        <w:rPr>
          <w:b/>
        </w:rPr>
      </w:pPr>
      <w:bookmarkStart w:id="18" w:name="_Toc233021556"/>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8"/>
    </w:p>
    <w:p w:rsidR="00E35D3D" w:rsidRPr="001D4F4E" w:rsidRDefault="00E35D3D" w:rsidP="00847E45">
      <w:pPr>
        <w:overflowPunct w:val="0"/>
        <w:autoSpaceDE w:val="0"/>
        <w:autoSpaceDN w:val="0"/>
        <w:adjustRightInd w:val="0"/>
        <w:spacing w:after="120"/>
        <w:textAlignment w:val="baseline"/>
        <w:rPr>
          <w:rStyle w:val="Balk1Char"/>
          <w:b/>
        </w:rPr>
      </w:pPr>
      <w:bookmarkStart w:id="19" w:name="_Toc188240402"/>
      <w:r>
        <w:rPr>
          <w:rStyle w:val="Balk1Char"/>
        </w:rPr>
        <w:br w:type="page"/>
      </w:r>
      <w:bookmarkStart w:id="20"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19"/>
      <w:r w:rsidRPr="001D4F4E">
        <w:rPr>
          <w:b/>
          <w:bCs/>
        </w:rPr>
        <w:t xml:space="preserve"> 3a</w:t>
      </w:r>
      <w:proofErr w:type="gramStart"/>
      <w:r w:rsidRPr="001D4F4E">
        <w:rPr>
          <w:b/>
          <w:bCs/>
        </w:rPr>
        <w:t>)</w:t>
      </w:r>
      <w:bookmarkEnd w:id="20"/>
      <w:proofErr w:type="gramEnd"/>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1D3628">
      <w:pPr>
        <w:numPr>
          <w:ilvl w:val="0"/>
          <w:numId w:val="25"/>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1D3628">
      <w:pPr>
        <w:numPr>
          <w:ilvl w:val="0"/>
          <w:numId w:val="25"/>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E35D3D" w:rsidRPr="006B75AE" w:rsidRDefault="00E35D3D" w:rsidP="001D3628">
      <w:pPr>
        <w:numPr>
          <w:ilvl w:val="0"/>
          <w:numId w:val="25"/>
        </w:numPr>
        <w:spacing w:line="360" w:lineRule="auto"/>
        <w:rPr>
          <w:sz w:val="20"/>
          <w:szCs w:val="20"/>
        </w:rPr>
      </w:pPr>
      <w:r w:rsidRPr="006B75AE">
        <w:rPr>
          <w:sz w:val="20"/>
          <w:szCs w:val="20"/>
        </w:rPr>
        <w:t>Faaliyetlerin zamanlaması</w:t>
      </w:r>
    </w:p>
    <w:p w:rsidR="00E35D3D" w:rsidRPr="006B75AE" w:rsidRDefault="00E35D3D" w:rsidP="001D3628">
      <w:pPr>
        <w:numPr>
          <w:ilvl w:val="0"/>
          <w:numId w:val="25"/>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1D3628">
      <w:pPr>
        <w:numPr>
          <w:ilvl w:val="0"/>
          <w:numId w:val="25"/>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21" w:name="_Söz.Ek-4:_Mali_Teklif"/>
      <w:bookmarkStart w:id="22" w:name="_Toc233021557"/>
      <w:bookmarkEnd w:id="21"/>
      <w:r w:rsidRPr="00FC1E4A">
        <w:t>Söz.</w:t>
      </w:r>
      <w:r>
        <w:t xml:space="preserve"> </w:t>
      </w:r>
      <w:r w:rsidRPr="00FC1E4A">
        <w:t>Ek-4: Mali Teklif</w:t>
      </w:r>
      <w:bookmarkEnd w:id="22"/>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EK:4a</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spacing w:before="120" w:after="120"/>
      </w:pPr>
    </w:p>
    <w:p w:rsidR="00E35D3D" w:rsidRPr="007C40DC" w:rsidRDefault="00E35D3D" w:rsidP="00E35D3D">
      <w:pPr>
        <w:spacing w:before="120" w:after="120"/>
        <w:rPr>
          <w:sz w:val="20"/>
          <w:szCs w:val="20"/>
        </w:rPr>
      </w:pPr>
      <w:r w:rsidRPr="007C40DC">
        <w:rPr>
          <w:sz w:val="20"/>
          <w:szCs w:val="20"/>
        </w:rPr>
        <w:t>Sözleşme başlığı</w:t>
      </w:r>
      <w:r w:rsidRPr="007C40DC">
        <w:rPr>
          <w:sz w:val="20"/>
          <w:szCs w:val="20"/>
        </w:rPr>
        <w:tab/>
        <w:t>: … … … … … … … … … Temini</w:t>
      </w:r>
    </w:p>
    <w:p w:rsidR="00E35D3D" w:rsidRPr="007C40DC" w:rsidRDefault="00E35D3D" w:rsidP="00E35D3D">
      <w:pPr>
        <w:spacing w:before="120" w:after="120"/>
        <w:rPr>
          <w:sz w:val="20"/>
          <w:szCs w:val="20"/>
        </w:rPr>
      </w:pPr>
      <w:r w:rsidRPr="007C40DC">
        <w:rPr>
          <w:sz w:val="20"/>
          <w:szCs w:val="20"/>
        </w:rPr>
        <w:t>Yayın referansı</w:t>
      </w:r>
      <w:r w:rsidRPr="007C40DC">
        <w:rPr>
          <w:sz w:val="20"/>
          <w:szCs w:val="20"/>
        </w:rPr>
        <w:tab/>
        <w:t>: … … … … … … … … …</w:t>
      </w:r>
    </w:p>
    <w:p w:rsidR="00E35D3D" w:rsidRPr="007C40DC" w:rsidRDefault="00E35D3D" w:rsidP="00E35D3D">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E35D3D" w:rsidRPr="007C40DC" w:rsidRDefault="00E35D3D" w:rsidP="00E35D3D">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E35D3D" w:rsidRPr="007C40DC" w:rsidTr="00E35D3D">
        <w:trPr>
          <w:trHeight w:val="640"/>
          <w:jc w:val="center"/>
        </w:trPr>
        <w:tc>
          <w:tcPr>
            <w:tcW w:w="1901" w:type="pct"/>
            <w:shd w:val="pct10" w:color="auto" w:fill="auto"/>
          </w:tcPr>
          <w:p w:rsidR="00E35D3D" w:rsidRPr="007C40DC" w:rsidRDefault="00E35D3D" w:rsidP="00E35D3D">
            <w:pPr>
              <w:spacing w:before="120" w:after="120"/>
              <w:jc w:val="center"/>
              <w:rPr>
                <w:b/>
                <w:sz w:val="20"/>
                <w:szCs w:val="20"/>
              </w:rPr>
            </w:pPr>
            <w:r w:rsidRPr="007C40DC">
              <w:rPr>
                <w:b/>
                <w:sz w:val="20"/>
                <w:szCs w:val="20"/>
              </w:rPr>
              <w:t>Teklif Edilen Hizmet</w:t>
            </w:r>
          </w:p>
        </w:tc>
        <w:tc>
          <w:tcPr>
            <w:tcW w:w="1402" w:type="pct"/>
            <w:shd w:val="pct10" w:color="auto" w:fill="auto"/>
          </w:tcPr>
          <w:p w:rsidR="00E35D3D" w:rsidRPr="007C40DC" w:rsidRDefault="00E35D3D" w:rsidP="00E35D3D">
            <w:pPr>
              <w:spacing w:before="120" w:after="120"/>
              <w:jc w:val="center"/>
              <w:rPr>
                <w:b/>
                <w:sz w:val="20"/>
                <w:szCs w:val="20"/>
              </w:rPr>
            </w:pPr>
            <w:r w:rsidRPr="007C40DC">
              <w:rPr>
                <w:b/>
                <w:sz w:val="20"/>
                <w:szCs w:val="20"/>
              </w:rPr>
              <w:t xml:space="preserve">Hizmetin Bedeli </w:t>
            </w:r>
          </w:p>
          <w:p w:rsidR="00E35D3D" w:rsidRPr="007C40DC" w:rsidRDefault="00E35D3D" w:rsidP="00E35D3D">
            <w:pPr>
              <w:spacing w:before="120" w:after="120"/>
              <w:jc w:val="center"/>
              <w:rPr>
                <w:b/>
                <w:sz w:val="20"/>
                <w:szCs w:val="20"/>
              </w:rPr>
            </w:pPr>
            <w:r w:rsidRPr="007C40DC">
              <w:rPr>
                <w:b/>
                <w:sz w:val="20"/>
                <w:szCs w:val="20"/>
              </w:rPr>
              <w:t>(TL)</w:t>
            </w:r>
          </w:p>
        </w:tc>
        <w:tc>
          <w:tcPr>
            <w:tcW w:w="1697" w:type="pct"/>
            <w:shd w:val="pct10" w:color="auto" w:fill="auto"/>
          </w:tcPr>
          <w:p w:rsidR="00E35D3D" w:rsidRPr="007C40DC" w:rsidRDefault="00E35D3D" w:rsidP="00E35D3D">
            <w:pPr>
              <w:spacing w:before="120" w:after="120"/>
              <w:jc w:val="center"/>
              <w:rPr>
                <w:b/>
                <w:sz w:val="20"/>
                <w:szCs w:val="20"/>
              </w:rPr>
            </w:pPr>
            <w:r w:rsidRPr="007C40DC">
              <w:rPr>
                <w:b/>
                <w:sz w:val="20"/>
                <w:szCs w:val="20"/>
              </w:rPr>
              <w:t>Hizmetin Gerçekleştirileceği tarih aralığı</w:t>
            </w: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bl>
    <w:p w:rsidR="00E35D3D" w:rsidRPr="007C40DC" w:rsidRDefault="00E35D3D" w:rsidP="00E35D3D">
      <w:pPr>
        <w:spacing w:before="120" w:after="120"/>
        <w:rPr>
          <w:b/>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3" w:name="_Toc232234030"/>
      <w:r w:rsidRPr="005026FB">
        <w:rPr>
          <w:b/>
          <w:u w:val="single"/>
        </w:rPr>
        <w:lastRenderedPageBreak/>
        <w:t>Hizmet İhaleleri için Bütçe Dökümü ve Çalışma Günleri Çizelgesi</w:t>
      </w:r>
      <w:bookmarkEnd w:id="23"/>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Pr="007C40DC"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4" w:name="_Söz.Ek-5:_Standart_Formlar_ve_Diğer"/>
      <w:bookmarkStart w:id="25" w:name="_Toc233021558"/>
      <w:bookmarkEnd w:id="24"/>
      <w:r w:rsidRPr="00FC1E4A">
        <w:t>Söz.</w:t>
      </w:r>
      <w:r>
        <w:t xml:space="preserve"> </w:t>
      </w:r>
      <w:r w:rsidRPr="00FC1E4A">
        <w:t>Ek-5: Standart Formlar ve Diğer Gerekli Belgeler</w:t>
      </w:r>
      <w:bookmarkEnd w:id="25"/>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6" w:name="_Toc188240398"/>
      <w:r>
        <w:br w:type="page"/>
      </w:r>
      <w:bookmarkStart w:id="27"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26"/>
      <w:bookmarkEnd w:id="27"/>
      <w:proofErr w:type="gramEnd"/>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28"/>
      <w:proofErr w:type="gramEnd"/>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1D3628">
            <w:pPr>
              <w:numPr>
                <w:ilvl w:val="0"/>
                <w:numId w:val="28"/>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E35D3D" w:rsidRDefault="00E35D3D" w:rsidP="001D3628">
            <w:pPr>
              <w:numPr>
                <w:ilvl w:val="0"/>
                <w:numId w:val="28"/>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1D3628">
            <w:pPr>
              <w:numPr>
                <w:ilvl w:val="0"/>
                <w:numId w:val="2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1D3628">
            <w:pPr>
              <w:numPr>
                <w:ilvl w:val="0"/>
                <w:numId w:val="2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proofErr w:type="gramStart"/>
      <w:r w:rsidRPr="007C40DC">
        <w:rPr>
          <w:rFonts w:cs="Arial"/>
          <w:b/>
          <w:bCs/>
          <w:sz w:val="20"/>
          <w:szCs w:val="20"/>
        </w:rPr>
        <w:lastRenderedPageBreak/>
        <w:t>KİLİT PERSONELİN MESLEKİ DENEYİMİ</w:t>
      </w:r>
      <w:bookmarkEnd w:id="29"/>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30" w:name="_Toc232234033"/>
      <w:r w:rsidRPr="00D145BF">
        <w:rPr>
          <w:b/>
          <w:sz w:val="20"/>
          <w:szCs w:val="20"/>
        </w:rPr>
        <w:t>Sözleşmede önerilen pozisyon:</w:t>
      </w:r>
      <w:bookmarkEnd w:id="30"/>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1"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1"/>
      <w:proofErr w:type="gramEnd"/>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2"/>
      <w:proofErr w:type="gramEnd"/>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3" w:name="_Toc233021559"/>
      <w:r w:rsidRPr="00FC1E4A">
        <w:t>Bölüm C: Diğer Bilgiler</w:t>
      </w:r>
      <w:bookmarkEnd w:id="33"/>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4" w:name="_Toc186884884"/>
    </w:p>
    <w:p w:rsidR="000771B3" w:rsidRDefault="000771B3" w:rsidP="000771B3">
      <w:pPr>
        <w:rPr>
          <w:bCs/>
        </w:rPr>
      </w:pPr>
      <w:bookmarkStart w:id="35"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4"/>
      <w:bookmarkEnd w:id="35"/>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A7CCB" w:rsidRPr="00F038A0" w:rsidRDefault="005A7CCB"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5A7CCB" w:rsidRPr="00F038A0" w:rsidRDefault="005A7CCB"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771B3" w:rsidRPr="007C40DC" w:rsidRDefault="000771B3" w:rsidP="001D3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1D3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0771B3" w:rsidRPr="007C40DC" w:rsidRDefault="000771B3" w:rsidP="005D7BAF">
            <w:pPr>
              <w:spacing w:after="120"/>
              <w:rPr>
                <w:color w:val="000000"/>
                <w:sz w:val="20"/>
              </w:rPr>
            </w:pPr>
          </w:p>
        </w:tc>
      </w:tr>
    </w:tbl>
    <w:p w:rsidR="000771B3" w:rsidRPr="007C40DC" w:rsidRDefault="000771B3" w:rsidP="001D3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1D362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0771B3" w:rsidRPr="007C40DC" w:rsidRDefault="000771B3" w:rsidP="001D362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6" w:name="_BEYANNAME_FORMATI"/>
      <w:bookmarkEnd w:id="36"/>
      <w:r w:rsidRPr="007C40DC">
        <w:br w:type="page"/>
      </w:r>
      <w:bookmarkStart w:id="37" w:name="_Toc186884885"/>
      <w:bookmarkStart w:id="38" w:name="_Toc232234042"/>
      <w:bookmarkStart w:id="39" w:name="_Toc233021564"/>
      <w:r w:rsidRPr="00814978">
        <w:rPr>
          <w:u w:val="single"/>
        </w:rPr>
        <w:lastRenderedPageBreak/>
        <w:t>Beyanname Formatı</w:t>
      </w:r>
      <w:bookmarkEnd w:id="37"/>
      <w:bookmarkEnd w:id="38"/>
      <w:bookmarkEnd w:id="39"/>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40" w:name="_(Teklif_teslim_formunun_3._Maddesin"/>
      <w:bookmarkEnd w:id="40"/>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0771B3" w:rsidRPr="00814978" w:rsidRDefault="000771B3" w:rsidP="000771B3">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0771B3" w:rsidRPr="00BB0825" w:rsidRDefault="000771B3" w:rsidP="000771B3">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0771B3" w:rsidRPr="007C40DC" w:rsidRDefault="000771B3" w:rsidP="000771B3">
      <w:pPr>
        <w:keepNext/>
        <w:keepLines/>
        <w:widowControl w:val="0"/>
        <w:spacing w:before="60" w:after="60"/>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1D362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1D362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0771B3" w:rsidRPr="007C40DC" w:rsidRDefault="000771B3" w:rsidP="001D362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1D362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1D362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1D362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41" w:name="_HİZMET_ALIMI_İHALELERİNDE_KİLİT_UZM"/>
      <w:bookmarkEnd w:id="41"/>
      <w:r w:rsidRPr="00AB655D">
        <w:rPr>
          <w:rStyle w:val="CharChar"/>
          <w:lang w:val="tr-TR"/>
        </w:rPr>
        <w:br w:type="page"/>
      </w:r>
      <w:bookmarkStart w:id="42" w:name="_Toc233021565"/>
      <w:r w:rsidRPr="00BB0825">
        <w:lastRenderedPageBreak/>
        <w:t>Hizmet Alımı İhalelerinde Kilit Uzmanlar İçin</w:t>
      </w:r>
      <w:bookmarkStart w:id="43" w:name="_MÜNHASIRLIK_VE_MÜSAİTLİK_TAAHHÜDÜ"/>
      <w:bookmarkEnd w:id="43"/>
      <w:r>
        <w:t xml:space="preserve"> </w:t>
      </w:r>
      <w:r w:rsidRPr="00814978">
        <w:t>M</w:t>
      </w:r>
      <w:r>
        <w:t xml:space="preserve">ünhasırlık ve </w:t>
      </w:r>
      <w:proofErr w:type="spellStart"/>
      <w:r>
        <w:t>Müsaitlik</w:t>
      </w:r>
      <w:proofErr w:type="spellEnd"/>
      <w:r>
        <w:t xml:space="preserve"> Taahhüdü</w:t>
      </w:r>
      <w:bookmarkEnd w:id="42"/>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130" w:rsidRDefault="00CD3130" w:rsidP="00307760">
      <w:r>
        <w:separator/>
      </w:r>
    </w:p>
  </w:endnote>
  <w:endnote w:type="continuationSeparator" w:id="0">
    <w:p w:rsidR="00CD3130" w:rsidRDefault="00CD3130"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130" w:rsidRDefault="00CD3130" w:rsidP="00307760">
      <w:r>
        <w:separator/>
      </w:r>
    </w:p>
  </w:footnote>
  <w:footnote w:type="continuationSeparator" w:id="0">
    <w:p w:rsidR="00CD3130" w:rsidRDefault="00CD3130" w:rsidP="00307760">
      <w:r>
        <w:continuationSeparator/>
      </w:r>
    </w:p>
  </w:footnote>
  <w:footnote w:id="1">
    <w:p w:rsidR="005A7CCB" w:rsidRDefault="005A7CCB"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5A7CCB" w:rsidRDefault="005A7CCB"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5A7CCB" w:rsidRDefault="005A7CCB" w:rsidP="00B66583">
      <w:pPr>
        <w:pStyle w:val="footnotedescription"/>
      </w:pPr>
      <w:r>
        <w:rPr>
          <w:rStyle w:val="footnotemark"/>
        </w:rPr>
        <w:footnoteRef/>
      </w:r>
      <w:r>
        <w:t xml:space="preserve"> </w:t>
      </w:r>
      <w:proofErr w:type="gramStart"/>
      <w:r>
        <w:t xml:space="preserve">Yüklenici olan taraf şahıs olduğu durumlarda. </w:t>
      </w:r>
      <w:proofErr w:type="gramEnd"/>
    </w:p>
  </w:footnote>
  <w:footnote w:id="4">
    <w:p w:rsidR="005A7CCB" w:rsidRDefault="005A7CCB" w:rsidP="00B66583">
      <w:pPr>
        <w:pStyle w:val="footnotedescription"/>
      </w:pPr>
      <w:r>
        <w:rPr>
          <w:rStyle w:val="footnotemark"/>
        </w:rPr>
        <w:footnoteRef/>
      </w:r>
      <w:r>
        <w:t xml:space="preserve"> </w:t>
      </w:r>
      <w:proofErr w:type="gramStart"/>
      <w:r>
        <w:t xml:space="preserve">Geçerli olan hallerde. </w:t>
      </w:r>
      <w:proofErr w:type="gramEnd"/>
      <w:r>
        <w:t xml:space="preserve">Şahıslar için, kimlik numarası, pasaport ya da eşdeğer diğer belge numarasını belirtiniz.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65833"/>
    <w:multiLevelType w:val="hybridMultilevel"/>
    <w:tmpl w:val="62C23B04"/>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F33423"/>
    <w:multiLevelType w:val="hybridMultilevel"/>
    <w:tmpl w:val="C19888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A7D5548"/>
    <w:multiLevelType w:val="hybridMultilevel"/>
    <w:tmpl w:val="F704E0B6"/>
    <w:lvl w:ilvl="0" w:tplc="39B4132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B0EBD2">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3235CA">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28F120">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08723A">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F4E47C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EA8258">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EAF442">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0B65C">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nsid w:val="1CB57425"/>
    <w:multiLevelType w:val="hybridMultilevel"/>
    <w:tmpl w:val="1642533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FFA0297"/>
    <w:multiLevelType w:val="hybridMultilevel"/>
    <w:tmpl w:val="0728C682"/>
    <w:lvl w:ilvl="0" w:tplc="041F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0F476D2"/>
    <w:multiLevelType w:val="hybridMultilevel"/>
    <w:tmpl w:val="279E3C3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32C0711"/>
    <w:multiLevelType w:val="hybridMultilevel"/>
    <w:tmpl w:val="9DB0D6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23BC11F6"/>
    <w:multiLevelType w:val="hybridMultilevel"/>
    <w:tmpl w:val="8A02E596"/>
    <w:lvl w:ilvl="0" w:tplc="68748124">
      <w:start w:val="1"/>
      <w:numFmt w:val="lowerLetter"/>
      <w:lvlText w:val="%1)"/>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A0884C">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A85292">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884924">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F63C7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C0F968">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A4238">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AEE7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866602">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25A3251D"/>
    <w:multiLevelType w:val="hybridMultilevel"/>
    <w:tmpl w:val="5F3A96A6"/>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9">
    <w:nsid w:val="296F4AB9"/>
    <w:multiLevelType w:val="hybridMultilevel"/>
    <w:tmpl w:val="19B478EC"/>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2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401956"/>
    <w:multiLevelType w:val="hybridMultilevel"/>
    <w:tmpl w:val="4D3C786E"/>
    <w:lvl w:ilvl="0" w:tplc="99D60E5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E758C">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32629E">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AC0D66">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2ED19C">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C323B74">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5386F5A">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90555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C90813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20C2922"/>
    <w:multiLevelType w:val="hybridMultilevel"/>
    <w:tmpl w:val="C8CCED6C"/>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2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331F7790"/>
    <w:multiLevelType w:val="hybridMultilevel"/>
    <w:tmpl w:val="A2F29762"/>
    <w:lvl w:ilvl="0" w:tplc="6A408C0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C943168">
      <w:start w:val="1"/>
      <w:numFmt w:val="bullet"/>
      <w:lvlText w:val="o"/>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C6ECD2">
      <w:start w:val="1"/>
      <w:numFmt w:val="bullet"/>
      <w:lvlText w:val="▪"/>
      <w:lvlJc w:val="left"/>
      <w:pPr>
        <w:ind w:left="2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02EA9C">
      <w:start w:val="1"/>
      <w:numFmt w:val="bullet"/>
      <w:lvlText w:val="•"/>
      <w:lvlJc w:val="left"/>
      <w:pPr>
        <w:ind w:left="29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7222A8">
      <w:start w:val="1"/>
      <w:numFmt w:val="bullet"/>
      <w:lvlText w:val="o"/>
      <w:lvlJc w:val="left"/>
      <w:pPr>
        <w:ind w:left="3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20FE7A">
      <w:start w:val="1"/>
      <w:numFmt w:val="bullet"/>
      <w:lvlText w:val="▪"/>
      <w:lvlJc w:val="left"/>
      <w:pPr>
        <w:ind w:left="4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584164">
      <w:start w:val="1"/>
      <w:numFmt w:val="bullet"/>
      <w:lvlText w:val="•"/>
      <w:lvlJc w:val="left"/>
      <w:pPr>
        <w:ind w:left="5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5209AE">
      <w:start w:val="1"/>
      <w:numFmt w:val="bullet"/>
      <w:lvlText w:val="o"/>
      <w:lvlJc w:val="left"/>
      <w:pPr>
        <w:ind w:left="5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9E11AA">
      <w:start w:val="1"/>
      <w:numFmt w:val="bullet"/>
      <w:lvlText w:val="▪"/>
      <w:lvlJc w:val="left"/>
      <w:pPr>
        <w:ind w:left="6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4E95008C"/>
    <w:multiLevelType w:val="hybridMultilevel"/>
    <w:tmpl w:val="9D4E2AEA"/>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36">
    <w:nsid w:val="54174DD6"/>
    <w:multiLevelType w:val="hybridMultilevel"/>
    <w:tmpl w:val="B598F688"/>
    <w:lvl w:ilvl="0" w:tplc="041F0001">
      <w:start w:val="1"/>
      <w:numFmt w:val="bullet"/>
      <w:lvlText w:val=""/>
      <w:lvlJc w:val="left"/>
      <w:pPr>
        <w:ind w:left="1095" w:hanging="360"/>
      </w:pPr>
      <w:rPr>
        <w:rFonts w:ascii="Symbol" w:hAnsi="Symbol"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37">
    <w:nsid w:val="546B55F3"/>
    <w:multiLevelType w:val="hybridMultilevel"/>
    <w:tmpl w:val="127CA2F2"/>
    <w:lvl w:ilvl="0" w:tplc="C0B095D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884A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2A06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EBB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C744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CD80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090E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8A75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8907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F2F5FC4"/>
    <w:multiLevelType w:val="hybridMultilevel"/>
    <w:tmpl w:val="7BEC7AC4"/>
    <w:lvl w:ilvl="0" w:tplc="3D040E5C">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9C4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735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64C2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421C">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25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7DA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C34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4A7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3">
    <w:nsid w:val="65FD58E4"/>
    <w:multiLevelType w:val="hybridMultilevel"/>
    <w:tmpl w:val="C10A1258"/>
    <w:lvl w:ilvl="0" w:tplc="2DDCB0C0">
      <w:start w:val="1"/>
      <w:numFmt w:val="lowerLetter"/>
      <w:lvlText w:val="%1)"/>
      <w:lvlJc w:val="left"/>
      <w:pPr>
        <w:ind w:left="1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D44048">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E0140">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AB682">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E4B9C2">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413A0">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FE8A6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74A348">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D890BA">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69605CED"/>
    <w:multiLevelType w:val="hybridMultilevel"/>
    <w:tmpl w:val="83FCE27E"/>
    <w:lvl w:ilvl="0" w:tplc="78A49AC0">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E8BE6">
      <w:start w:val="1"/>
      <w:numFmt w:val="lowerLetter"/>
      <w:lvlText w:val="%2"/>
      <w:lvlJc w:val="left"/>
      <w:pPr>
        <w:ind w:left="1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0459E">
      <w:start w:val="1"/>
      <w:numFmt w:val="lowerRoman"/>
      <w:lvlText w:val="%3"/>
      <w:lvlJc w:val="left"/>
      <w:pPr>
        <w:ind w:left="2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2C484">
      <w:start w:val="1"/>
      <w:numFmt w:val="decimal"/>
      <w:lvlText w:val="%4"/>
      <w:lvlJc w:val="left"/>
      <w:pPr>
        <w:ind w:left="3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4522A">
      <w:start w:val="1"/>
      <w:numFmt w:val="lowerLetter"/>
      <w:lvlText w:val="%5"/>
      <w:lvlJc w:val="left"/>
      <w:pPr>
        <w:ind w:left="3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616B4">
      <w:start w:val="1"/>
      <w:numFmt w:val="lowerRoman"/>
      <w:lvlText w:val="%6"/>
      <w:lvlJc w:val="left"/>
      <w:pPr>
        <w:ind w:left="4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B99A">
      <w:start w:val="1"/>
      <w:numFmt w:val="decimal"/>
      <w:lvlText w:val="%7"/>
      <w:lvlJc w:val="left"/>
      <w:pPr>
        <w:ind w:left="5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85368">
      <w:start w:val="1"/>
      <w:numFmt w:val="lowerLetter"/>
      <w:lvlText w:val="%8"/>
      <w:lvlJc w:val="left"/>
      <w:pPr>
        <w:ind w:left="6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8CC0">
      <w:start w:val="1"/>
      <w:numFmt w:val="lowerRoman"/>
      <w:lvlText w:val="%9"/>
      <w:lvlJc w:val="left"/>
      <w:pPr>
        <w:ind w:left="6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8">
    <w:nsid w:val="721F6769"/>
    <w:multiLevelType w:val="hybridMultilevel"/>
    <w:tmpl w:val="7862B952"/>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4390625"/>
    <w:multiLevelType w:val="hybridMultilevel"/>
    <w:tmpl w:val="E5B6FE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5"/>
  </w:num>
  <w:num w:numId="3">
    <w:abstractNumId w:val="31"/>
  </w:num>
  <w:num w:numId="4">
    <w:abstractNumId w:val="33"/>
  </w:num>
  <w:num w:numId="5">
    <w:abstractNumId w:val="3"/>
  </w:num>
  <w:num w:numId="6">
    <w:abstractNumId w:val="38"/>
  </w:num>
  <w:num w:numId="7">
    <w:abstractNumId w:val="13"/>
  </w:num>
  <w:num w:numId="8">
    <w:abstractNumId w:val="26"/>
  </w:num>
  <w:num w:numId="9">
    <w:abstractNumId w:val="47"/>
  </w:num>
  <w:num w:numId="10">
    <w:abstractNumId w:val="52"/>
  </w:num>
  <w:num w:numId="11">
    <w:abstractNumId w:val="5"/>
  </w:num>
  <w:num w:numId="12">
    <w:abstractNumId w:val="10"/>
  </w:num>
  <w:num w:numId="13">
    <w:abstractNumId w:val="21"/>
  </w:num>
  <w:num w:numId="14">
    <w:abstractNumId w:val="20"/>
  </w:num>
  <w:num w:numId="15">
    <w:abstractNumId w:val="2"/>
  </w:num>
  <w:num w:numId="16">
    <w:abstractNumId w:val="6"/>
  </w:num>
  <w:num w:numId="17">
    <w:abstractNumId w:val="42"/>
  </w:num>
  <w:num w:numId="18">
    <w:abstractNumId w:val="7"/>
  </w:num>
  <w:num w:numId="19">
    <w:abstractNumId w:val="29"/>
  </w:num>
  <w:num w:numId="20">
    <w:abstractNumId w:val="32"/>
  </w:num>
  <w:num w:numId="21">
    <w:abstractNumId w:val="24"/>
  </w:num>
  <w:num w:numId="22">
    <w:abstractNumId w:val="41"/>
  </w:num>
  <w:num w:numId="23">
    <w:abstractNumId w:val="46"/>
  </w:num>
  <w:num w:numId="24">
    <w:abstractNumId w:val="49"/>
  </w:num>
  <w:num w:numId="25">
    <w:abstractNumId w:val="22"/>
  </w:num>
  <w:num w:numId="26">
    <w:abstractNumId w:val="11"/>
  </w:num>
  <w:num w:numId="27">
    <w:abstractNumId w:val="51"/>
  </w:num>
  <w:num w:numId="28">
    <w:abstractNumId w:val="45"/>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4"/>
  </w:num>
  <w:num w:numId="31">
    <w:abstractNumId w:val="28"/>
  </w:num>
  <w:num w:numId="32">
    <w:abstractNumId w:val="30"/>
  </w:num>
  <w:num w:numId="33">
    <w:abstractNumId w:val="43"/>
  </w:num>
  <w:num w:numId="34">
    <w:abstractNumId w:val="37"/>
  </w:num>
  <w:num w:numId="35">
    <w:abstractNumId w:val="17"/>
  </w:num>
  <w:num w:numId="36">
    <w:abstractNumId w:val="44"/>
  </w:num>
  <w:num w:numId="37">
    <w:abstractNumId w:val="39"/>
  </w:num>
  <w:num w:numId="38">
    <w:abstractNumId w:val="23"/>
  </w:num>
  <w:num w:numId="39">
    <w:abstractNumId w:val="8"/>
  </w:num>
  <w:num w:numId="40">
    <w:abstractNumId w:val="27"/>
  </w:num>
  <w:num w:numId="41">
    <w:abstractNumId w:val="35"/>
  </w:num>
  <w:num w:numId="42">
    <w:abstractNumId w:val="36"/>
  </w:num>
  <w:num w:numId="43">
    <w:abstractNumId w:val="18"/>
  </w:num>
  <w:num w:numId="44">
    <w:abstractNumId w:val="19"/>
  </w:num>
  <w:num w:numId="45">
    <w:abstractNumId w:val="50"/>
  </w:num>
  <w:num w:numId="46">
    <w:abstractNumId w:val="48"/>
  </w:num>
  <w:num w:numId="47">
    <w:abstractNumId w:val="25"/>
  </w:num>
  <w:num w:numId="48">
    <w:abstractNumId w:val="16"/>
  </w:num>
  <w:num w:numId="49">
    <w:abstractNumId w:val="1"/>
  </w:num>
  <w:num w:numId="50">
    <w:abstractNumId w:val="4"/>
  </w:num>
  <w:num w:numId="51">
    <w:abstractNumId w:val="9"/>
  </w:num>
  <w:num w:numId="52">
    <w:abstractNumId w:val="14"/>
  </w:num>
  <w:num w:numId="53">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8C"/>
    <w:rsid w:val="00007419"/>
    <w:rsid w:val="00036AFC"/>
    <w:rsid w:val="00066CD4"/>
    <w:rsid w:val="000750B7"/>
    <w:rsid w:val="000771B3"/>
    <w:rsid w:val="000B2CBC"/>
    <w:rsid w:val="000C64CF"/>
    <w:rsid w:val="001D3628"/>
    <w:rsid w:val="00200F5E"/>
    <w:rsid w:val="00227773"/>
    <w:rsid w:val="00243D4A"/>
    <w:rsid w:val="00245F2E"/>
    <w:rsid w:val="00265EFC"/>
    <w:rsid w:val="002C410A"/>
    <w:rsid w:val="002D4F2F"/>
    <w:rsid w:val="00307760"/>
    <w:rsid w:val="003407BE"/>
    <w:rsid w:val="003902F2"/>
    <w:rsid w:val="003D59E2"/>
    <w:rsid w:val="003E2E2A"/>
    <w:rsid w:val="003F7773"/>
    <w:rsid w:val="0043324A"/>
    <w:rsid w:val="00491CC1"/>
    <w:rsid w:val="004E4513"/>
    <w:rsid w:val="004F727A"/>
    <w:rsid w:val="0052226A"/>
    <w:rsid w:val="005733A6"/>
    <w:rsid w:val="00582B2F"/>
    <w:rsid w:val="005A7CCB"/>
    <w:rsid w:val="005B7E82"/>
    <w:rsid w:val="005D7BAF"/>
    <w:rsid w:val="005E4F6E"/>
    <w:rsid w:val="00690351"/>
    <w:rsid w:val="006A2E9D"/>
    <w:rsid w:val="006B0B2F"/>
    <w:rsid w:val="006B1D5C"/>
    <w:rsid w:val="007819CB"/>
    <w:rsid w:val="007A2D39"/>
    <w:rsid w:val="007A3ECD"/>
    <w:rsid w:val="007B419E"/>
    <w:rsid w:val="007D09DE"/>
    <w:rsid w:val="007D79E8"/>
    <w:rsid w:val="008023B1"/>
    <w:rsid w:val="00847E45"/>
    <w:rsid w:val="00883A13"/>
    <w:rsid w:val="00885DB5"/>
    <w:rsid w:val="008A2296"/>
    <w:rsid w:val="008A32C1"/>
    <w:rsid w:val="008E17D0"/>
    <w:rsid w:val="00950028"/>
    <w:rsid w:val="00967D9D"/>
    <w:rsid w:val="00A139EE"/>
    <w:rsid w:val="00A2463B"/>
    <w:rsid w:val="00A34B0A"/>
    <w:rsid w:val="00A4027F"/>
    <w:rsid w:val="00A47907"/>
    <w:rsid w:val="00AB655D"/>
    <w:rsid w:val="00AE58CA"/>
    <w:rsid w:val="00B23CB6"/>
    <w:rsid w:val="00B66583"/>
    <w:rsid w:val="00BA2FD2"/>
    <w:rsid w:val="00BD6F2E"/>
    <w:rsid w:val="00BE3EA3"/>
    <w:rsid w:val="00BE62D4"/>
    <w:rsid w:val="00C16E2A"/>
    <w:rsid w:val="00C33F37"/>
    <w:rsid w:val="00C342D8"/>
    <w:rsid w:val="00C34DE7"/>
    <w:rsid w:val="00C43A99"/>
    <w:rsid w:val="00C51B25"/>
    <w:rsid w:val="00CD3130"/>
    <w:rsid w:val="00CE3021"/>
    <w:rsid w:val="00D1579B"/>
    <w:rsid w:val="00D2039C"/>
    <w:rsid w:val="00D3126B"/>
    <w:rsid w:val="00D438DB"/>
    <w:rsid w:val="00D811E0"/>
    <w:rsid w:val="00D83D93"/>
    <w:rsid w:val="00DB42B8"/>
    <w:rsid w:val="00DC1531"/>
    <w:rsid w:val="00DD2725"/>
    <w:rsid w:val="00DE02C3"/>
    <w:rsid w:val="00DE6912"/>
    <w:rsid w:val="00DF7C22"/>
    <w:rsid w:val="00E30F6F"/>
    <w:rsid w:val="00E35D3D"/>
    <w:rsid w:val="00E9579E"/>
    <w:rsid w:val="00EF2B9B"/>
    <w:rsid w:val="00EF4A01"/>
    <w:rsid w:val="00F02078"/>
    <w:rsid w:val="00F05EE9"/>
    <w:rsid w:val="00F82C18"/>
    <w:rsid w:val="00FB128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27"/>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6"/>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table" w:customStyle="1" w:styleId="TableGrid">
    <w:name w:val="TableGrid"/>
    <w:rsid w:val="00B6658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66583"/>
    <w:pPr>
      <w:spacing w:after="0"/>
      <w:ind w:left="30"/>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B66583"/>
    <w:rPr>
      <w:rFonts w:ascii="Times New Roman" w:eastAsia="Times New Roman" w:hAnsi="Times New Roman" w:cs="Times New Roman"/>
      <w:color w:val="000000"/>
      <w:sz w:val="16"/>
      <w:lang w:eastAsia="tr-TR"/>
    </w:rPr>
  </w:style>
  <w:style w:type="character" w:customStyle="1" w:styleId="footnotemark">
    <w:name w:val="footnote mark"/>
    <w:hidden/>
    <w:rsid w:val="00B66583"/>
    <w:rPr>
      <w:rFonts w:ascii="Times New Roman" w:eastAsia="Times New Roman" w:hAnsi="Times New Roman" w:cs="Times New Roman"/>
      <w:color w:val="000000"/>
      <w:sz w:val="16"/>
      <w:vertAlign w:val="superscript"/>
    </w:rPr>
  </w:style>
  <w:style w:type="paragraph" w:customStyle="1" w:styleId="Default">
    <w:name w:val="Default"/>
    <w:rsid w:val="00847E45"/>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27"/>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26"/>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 w:type="table" w:customStyle="1" w:styleId="TableGrid">
    <w:name w:val="TableGrid"/>
    <w:rsid w:val="00B6658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66583"/>
    <w:pPr>
      <w:spacing w:after="0"/>
      <w:ind w:left="30"/>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B66583"/>
    <w:rPr>
      <w:rFonts w:ascii="Times New Roman" w:eastAsia="Times New Roman" w:hAnsi="Times New Roman" w:cs="Times New Roman"/>
      <w:color w:val="000000"/>
      <w:sz w:val="16"/>
      <w:lang w:eastAsia="tr-TR"/>
    </w:rPr>
  </w:style>
  <w:style w:type="character" w:customStyle="1" w:styleId="footnotemark">
    <w:name w:val="footnote mark"/>
    <w:hidden/>
    <w:rsid w:val="00B66583"/>
    <w:rPr>
      <w:rFonts w:ascii="Times New Roman" w:eastAsia="Times New Roman" w:hAnsi="Times New Roman" w:cs="Times New Roman"/>
      <w:color w:val="000000"/>
      <w:sz w:val="16"/>
      <w:vertAlign w:val="superscript"/>
    </w:rPr>
  </w:style>
  <w:style w:type="paragraph" w:customStyle="1" w:styleId="Default">
    <w:name w:val="Default"/>
    <w:rsid w:val="00847E45"/>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tm.istanbu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nv.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m.istanbul/" TargetMode="External"/><Relationship Id="rId5" Type="http://schemas.openxmlformats.org/officeDocument/2006/relationships/settings" Target="settings.xml"/><Relationship Id="rId15" Type="http://schemas.openxmlformats.org/officeDocument/2006/relationships/hyperlink" Target="http://www.istka.org.tr/"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tka.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9C81-EC0A-479F-856D-3539CF24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20618</Words>
  <Characters>117525</Characters>
  <Application>Microsoft Office Word</Application>
  <DocSecurity>0</DocSecurity>
  <Lines>979</Lines>
  <Paragraphs>275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YÜCE</dc:creator>
  <cp:lastModifiedBy>Emin ŞENGÜL</cp:lastModifiedBy>
  <cp:revision>2</cp:revision>
  <dcterms:created xsi:type="dcterms:W3CDTF">2018-03-26T07:47:00Z</dcterms:created>
  <dcterms:modified xsi:type="dcterms:W3CDTF">2018-03-26T07:47:00Z</dcterms:modified>
</cp:coreProperties>
</file>